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3F12" w14:textId="77777777" w:rsidR="00ED0878" w:rsidRDefault="00016169" w:rsidP="00510CFA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</w:t>
      </w:r>
      <w:r w:rsidR="000748AA">
        <w:rPr>
          <w:b/>
          <w:spacing w:val="-4"/>
        </w:rPr>
        <w:t xml:space="preserve">                                                    </w:t>
      </w:r>
    </w:p>
    <w:p w14:paraId="24D2519B" w14:textId="296CE141" w:rsidR="00ED0878" w:rsidRDefault="00ED0878" w:rsidP="00510CFA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                                                           </w:t>
      </w:r>
    </w:p>
    <w:p w14:paraId="70EF7A54" w14:textId="60AA7F24" w:rsidR="000748AA" w:rsidRPr="0089381B" w:rsidRDefault="00ED0878" w:rsidP="00510CFA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</w:t>
      </w:r>
      <w:r w:rsidR="000748AA">
        <w:rPr>
          <w:b/>
          <w:spacing w:val="-4"/>
        </w:rPr>
        <w:t xml:space="preserve">    </w:t>
      </w:r>
      <w:r w:rsidR="000748AA" w:rsidRPr="0089381B">
        <w:rPr>
          <w:b/>
          <w:spacing w:val="-4"/>
        </w:rPr>
        <w:t xml:space="preserve">ПОСТАНОВЛЕНИЕ                                     </w:t>
      </w:r>
    </w:p>
    <w:p w14:paraId="2E34CE0B" w14:textId="77777777" w:rsidR="000748AA" w:rsidRPr="0089381B" w:rsidRDefault="000748AA" w:rsidP="00510CFA">
      <w:pPr>
        <w:ind w:left="709"/>
        <w:rPr>
          <w:spacing w:val="-4"/>
        </w:rPr>
      </w:pPr>
    </w:p>
    <w:p w14:paraId="3AD15AA2" w14:textId="77777777" w:rsidR="000748AA" w:rsidRPr="0089381B" w:rsidRDefault="000748AA" w:rsidP="00510CFA">
      <w:pPr>
        <w:ind w:left="709" w:firstLine="900"/>
        <w:rPr>
          <w:b/>
          <w:spacing w:val="-4"/>
        </w:rPr>
      </w:pPr>
      <w:r w:rsidRPr="0089381B">
        <w:rPr>
          <w:b/>
          <w:spacing w:val="-4"/>
        </w:rPr>
        <w:t xml:space="preserve">                  администрации   </w:t>
      </w:r>
      <w:proofErr w:type="gramStart"/>
      <w:r w:rsidRPr="0089381B">
        <w:rPr>
          <w:b/>
          <w:spacing w:val="-4"/>
        </w:rPr>
        <w:t>сельского  поселения</w:t>
      </w:r>
      <w:proofErr w:type="gramEnd"/>
      <w:r w:rsidRPr="0089381B">
        <w:rPr>
          <w:b/>
          <w:spacing w:val="-4"/>
        </w:rPr>
        <w:t xml:space="preserve">  «Выльгорт» </w:t>
      </w:r>
    </w:p>
    <w:p w14:paraId="0C8EBC24" w14:textId="77777777" w:rsidR="000748AA" w:rsidRPr="0089381B" w:rsidRDefault="000748AA" w:rsidP="00510CFA">
      <w:pPr>
        <w:ind w:left="709"/>
        <w:jc w:val="both"/>
        <w:rPr>
          <w:b/>
          <w:spacing w:val="-4"/>
        </w:rPr>
      </w:pPr>
      <w:r w:rsidRPr="008938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F90DB" wp14:editId="0A35163A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B49BC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" o:allowincell="f"/>
            </w:pict>
          </mc:Fallback>
        </mc:AlternateContent>
      </w:r>
      <w:r w:rsidRPr="0089381B">
        <w:rPr>
          <w:b/>
          <w:spacing w:val="-4"/>
        </w:rPr>
        <w:t xml:space="preserve">                        </w:t>
      </w:r>
    </w:p>
    <w:p w14:paraId="5AD468E6" w14:textId="77777777" w:rsidR="000748AA" w:rsidRPr="0089381B" w:rsidRDefault="000748AA" w:rsidP="00510CFA">
      <w:pPr>
        <w:ind w:left="709"/>
        <w:jc w:val="both"/>
        <w:rPr>
          <w:b/>
          <w:spacing w:val="-4"/>
        </w:rPr>
      </w:pPr>
      <w:r w:rsidRPr="0089381B">
        <w:rPr>
          <w:b/>
          <w:spacing w:val="-4"/>
        </w:rPr>
        <w:t xml:space="preserve">                               «Выльгорт» </w:t>
      </w:r>
      <w:proofErr w:type="spellStart"/>
      <w:r w:rsidRPr="0089381B">
        <w:rPr>
          <w:b/>
          <w:spacing w:val="-4"/>
        </w:rPr>
        <w:t>сикт</w:t>
      </w:r>
      <w:proofErr w:type="spellEnd"/>
      <w:r w:rsidRPr="0089381B">
        <w:rPr>
          <w:b/>
          <w:spacing w:val="-4"/>
        </w:rPr>
        <w:t xml:space="preserve"> </w:t>
      </w:r>
      <w:proofErr w:type="spellStart"/>
      <w:r w:rsidRPr="0089381B">
        <w:rPr>
          <w:b/>
          <w:spacing w:val="-4"/>
        </w:rPr>
        <w:t>овмöдчöминлöн</w:t>
      </w:r>
      <w:proofErr w:type="spellEnd"/>
      <w:r w:rsidRPr="0089381B">
        <w:rPr>
          <w:b/>
          <w:spacing w:val="-4"/>
        </w:rPr>
        <w:t xml:space="preserve"> </w:t>
      </w:r>
      <w:proofErr w:type="spellStart"/>
      <w:r w:rsidRPr="0089381B">
        <w:rPr>
          <w:b/>
          <w:spacing w:val="-4"/>
        </w:rPr>
        <w:t>администрацияса</w:t>
      </w:r>
      <w:proofErr w:type="spellEnd"/>
    </w:p>
    <w:p w14:paraId="21C925C2" w14:textId="77777777" w:rsidR="000748AA" w:rsidRPr="0089381B" w:rsidRDefault="000748AA" w:rsidP="00510CFA">
      <w:pPr>
        <w:ind w:left="709"/>
        <w:rPr>
          <w:spacing w:val="-4"/>
        </w:rPr>
      </w:pPr>
    </w:p>
    <w:p w14:paraId="3CBA5406" w14:textId="77777777" w:rsidR="000748AA" w:rsidRPr="0089381B" w:rsidRDefault="000748AA" w:rsidP="00510CFA">
      <w:pPr>
        <w:keepNext/>
        <w:ind w:left="709"/>
        <w:jc w:val="center"/>
        <w:outlineLvl w:val="0"/>
        <w:rPr>
          <w:b/>
          <w:spacing w:val="-4"/>
          <w:sz w:val="28"/>
          <w:szCs w:val="20"/>
        </w:rPr>
      </w:pPr>
      <w:r w:rsidRPr="0089381B">
        <w:rPr>
          <w:b/>
          <w:spacing w:val="-4"/>
          <w:sz w:val="28"/>
          <w:szCs w:val="20"/>
        </w:rPr>
        <w:t>ШУ</w:t>
      </w:r>
      <w:r w:rsidRPr="0089381B">
        <w:rPr>
          <w:b/>
          <w:smallCaps/>
          <w:spacing w:val="-4"/>
          <w:sz w:val="28"/>
          <w:szCs w:val="20"/>
        </w:rPr>
        <w:t>Ö</w:t>
      </w:r>
      <w:r w:rsidRPr="0089381B">
        <w:rPr>
          <w:b/>
          <w:spacing w:val="-4"/>
          <w:sz w:val="28"/>
          <w:szCs w:val="20"/>
        </w:rPr>
        <w:t>М</w:t>
      </w:r>
    </w:p>
    <w:p w14:paraId="53364E22" w14:textId="77777777" w:rsidR="000748AA" w:rsidRPr="0089381B" w:rsidRDefault="000748AA" w:rsidP="00510CFA">
      <w:pPr>
        <w:ind w:left="709"/>
        <w:rPr>
          <w:spacing w:val="-4"/>
        </w:rPr>
      </w:pPr>
    </w:p>
    <w:p w14:paraId="65605407" w14:textId="51383E97" w:rsidR="000748AA" w:rsidRPr="0089381B" w:rsidRDefault="00E60E6A" w:rsidP="00510CFA">
      <w:pPr>
        <w:ind w:left="709"/>
        <w:rPr>
          <w:spacing w:val="-4"/>
        </w:rPr>
      </w:pPr>
      <w:r w:rsidRPr="0089381B">
        <w:rPr>
          <w:spacing w:val="-4"/>
        </w:rPr>
        <w:t xml:space="preserve"> </w:t>
      </w:r>
      <w:r w:rsidR="00B5463F">
        <w:rPr>
          <w:spacing w:val="-4"/>
        </w:rPr>
        <w:t xml:space="preserve">      26 </w:t>
      </w:r>
      <w:proofErr w:type="gramStart"/>
      <w:r w:rsidR="00B5463F">
        <w:rPr>
          <w:spacing w:val="-4"/>
        </w:rPr>
        <w:t xml:space="preserve">мая  </w:t>
      </w:r>
      <w:r w:rsidR="000748AA" w:rsidRPr="0089381B">
        <w:rPr>
          <w:spacing w:val="-4"/>
        </w:rPr>
        <w:t>20</w:t>
      </w:r>
      <w:r w:rsidR="006403DD" w:rsidRPr="0089381B">
        <w:rPr>
          <w:spacing w:val="-4"/>
        </w:rPr>
        <w:t>2</w:t>
      </w:r>
      <w:r w:rsidR="00A65EAD">
        <w:rPr>
          <w:spacing w:val="-4"/>
        </w:rPr>
        <w:t>2</w:t>
      </w:r>
      <w:proofErr w:type="gramEnd"/>
      <w:r w:rsidR="000748AA" w:rsidRPr="0089381B">
        <w:rPr>
          <w:spacing w:val="-4"/>
        </w:rPr>
        <w:t xml:space="preserve"> года                                                                                          № </w:t>
      </w:r>
      <w:r w:rsidR="00B5463F">
        <w:rPr>
          <w:spacing w:val="-4"/>
        </w:rPr>
        <w:t>05</w:t>
      </w:r>
      <w:r w:rsidR="000748AA" w:rsidRPr="0089381B">
        <w:rPr>
          <w:spacing w:val="-4"/>
        </w:rPr>
        <w:t>/</w:t>
      </w:r>
      <w:r w:rsidR="00B5463F">
        <w:rPr>
          <w:spacing w:val="-4"/>
        </w:rPr>
        <w:t>263</w:t>
      </w:r>
    </w:p>
    <w:p w14:paraId="3B847D0A" w14:textId="77777777" w:rsidR="000748AA" w:rsidRPr="0089381B" w:rsidRDefault="000748AA" w:rsidP="00510CFA">
      <w:pPr>
        <w:ind w:left="709"/>
        <w:rPr>
          <w:spacing w:val="-4"/>
        </w:rPr>
      </w:pPr>
    </w:p>
    <w:p w14:paraId="5EF16C98" w14:textId="77777777" w:rsidR="000748AA" w:rsidRPr="0089381B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0" w:name="_Hlk510423272"/>
      <w:r w:rsidRPr="0089381B">
        <w:rPr>
          <w:b/>
          <w:bCs/>
          <w:spacing w:val="-4"/>
        </w:rPr>
        <w:t xml:space="preserve"> О внесении изменений в Постановление администрации </w:t>
      </w:r>
    </w:p>
    <w:p w14:paraId="6EDFE200" w14:textId="77777777" w:rsidR="000748AA" w:rsidRPr="0089381B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89381B">
        <w:rPr>
          <w:b/>
          <w:bCs/>
          <w:spacing w:val="-4"/>
        </w:rPr>
        <w:t xml:space="preserve">сельского </w:t>
      </w:r>
      <w:proofErr w:type="gramStart"/>
      <w:r w:rsidRPr="0089381B">
        <w:rPr>
          <w:b/>
          <w:bCs/>
          <w:spacing w:val="-4"/>
        </w:rPr>
        <w:t>поселения  «</w:t>
      </w:r>
      <w:proofErr w:type="gramEnd"/>
      <w:r w:rsidRPr="0089381B">
        <w:rPr>
          <w:b/>
          <w:bCs/>
          <w:spacing w:val="-4"/>
        </w:rPr>
        <w:t xml:space="preserve">Выльгорт»  от 28.12.2017  №   12/798  </w:t>
      </w:r>
      <w:bookmarkStart w:id="1" w:name="_Hlk503351940"/>
      <w:r w:rsidRPr="0089381B">
        <w:rPr>
          <w:b/>
          <w:bCs/>
          <w:spacing w:val="-4"/>
        </w:rPr>
        <w:t>«</w:t>
      </w:r>
      <w:r w:rsidRPr="0089381B">
        <w:rPr>
          <w:b/>
        </w:rPr>
        <w:t xml:space="preserve">Об  утверждении  муниципальной  программы «Формирование современной городской среды </w:t>
      </w:r>
    </w:p>
    <w:p w14:paraId="1DEE1197" w14:textId="50FDCFF3" w:rsidR="000748AA" w:rsidRPr="0089381B" w:rsidRDefault="000748AA" w:rsidP="00510CFA">
      <w:pPr>
        <w:ind w:left="709"/>
        <w:rPr>
          <w:b/>
        </w:rPr>
      </w:pPr>
      <w:r w:rsidRPr="0089381B">
        <w:rPr>
          <w:b/>
        </w:rPr>
        <w:t>на территории сельского поселения «Выльгорт» на 2018-202</w:t>
      </w:r>
      <w:r w:rsidR="006403DD" w:rsidRPr="0089381B">
        <w:rPr>
          <w:b/>
        </w:rPr>
        <w:t>4</w:t>
      </w:r>
      <w:r w:rsidRPr="0089381B">
        <w:rPr>
          <w:b/>
        </w:rPr>
        <w:t xml:space="preserve"> годы»</w:t>
      </w:r>
      <w:bookmarkEnd w:id="0"/>
      <w:bookmarkEnd w:id="1"/>
    </w:p>
    <w:p w14:paraId="51257D6F" w14:textId="77777777" w:rsidR="000748AA" w:rsidRPr="0089381B" w:rsidRDefault="000748AA" w:rsidP="00510CFA">
      <w:pPr>
        <w:ind w:left="709"/>
        <w:jc w:val="both"/>
      </w:pPr>
      <w:r w:rsidRPr="0089381B">
        <w:t xml:space="preserve">                          </w:t>
      </w:r>
    </w:p>
    <w:p w14:paraId="7DE0574B" w14:textId="77777777" w:rsidR="000748AA" w:rsidRPr="0089381B" w:rsidRDefault="000748AA" w:rsidP="00510CFA">
      <w:pPr>
        <w:ind w:left="709"/>
        <w:jc w:val="both"/>
      </w:pPr>
      <w:r w:rsidRPr="0089381B">
        <w:rPr>
          <w:spacing w:val="-4"/>
        </w:rPr>
        <w:t xml:space="preserve">           </w:t>
      </w:r>
      <w:r w:rsidR="00C146F8" w:rsidRPr="0089381B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89381B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89381B">
        <w:rPr>
          <w:spacing w:val="-1"/>
        </w:rPr>
        <w:t xml:space="preserve">с Бюджетным Кодексом РФ, </w:t>
      </w:r>
      <w:proofErr w:type="spellStart"/>
      <w:r w:rsidR="00C146F8" w:rsidRPr="0089381B">
        <w:rPr>
          <w:spacing w:val="-1"/>
        </w:rPr>
        <w:t>п.п.з</w:t>
      </w:r>
      <w:proofErr w:type="spellEnd"/>
      <w:r w:rsidR="00C146F8" w:rsidRPr="0089381B">
        <w:rPr>
          <w:spacing w:val="-1"/>
        </w:rPr>
        <w:t xml:space="preserve"> п.11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89381B">
        <w:t>в соответствии с  Постановлением Правительства Республики Коми от 31 августа 2017 № 462 «О Государственной программе Республики Коми «Современная Городская среда на территории Республики Коми», Уставом муниципального образования сельского поселения «Выльгорт», администрация сельского поселения «Выльгорт»,</w:t>
      </w:r>
    </w:p>
    <w:p w14:paraId="2281DFB8" w14:textId="77777777" w:rsidR="000748AA" w:rsidRPr="0089381B" w:rsidRDefault="000748AA" w:rsidP="00510CFA">
      <w:pPr>
        <w:widowControl w:val="0"/>
        <w:shd w:val="clear" w:color="auto" w:fill="FFFFFF"/>
        <w:ind w:left="709"/>
        <w:jc w:val="center"/>
        <w:rPr>
          <w:spacing w:val="-4"/>
        </w:rPr>
      </w:pPr>
      <w:r w:rsidRPr="0089381B">
        <w:rPr>
          <w:spacing w:val="-4"/>
        </w:rPr>
        <w:t>П О С Т А Н О В Л Я Е Т:</w:t>
      </w:r>
    </w:p>
    <w:p w14:paraId="6B7058E7" w14:textId="30A4999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73B0FAA9" w14:textId="77777777" w:rsidR="0041661C" w:rsidRDefault="0041661C" w:rsidP="0041661C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r w:rsidRPr="00796248">
        <w:rPr>
          <w:spacing w:val="-4"/>
        </w:rPr>
        <w:t>Постановление администрации сельского поселения «Выльгорт» от 28</w:t>
      </w:r>
      <w:r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>
        <w:rPr>
          <w:spacing w:val="-4"/>
        </w:rPr>
        <w:t xml:space="preserve"> года </w:t>
      </w:r>
      <w:r w:rsidRPr="00796248">
        <w:rPr>
          <w:spacing w:val="-4"/>
        </w:rPr>
        <w:t>№12/798 «Об утверждении муниципальной программы «Формирование современной городской среды на территории сельского поселения «Выльгорт» на 2018-202</w:t>
      </w:r>
      <w:r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678D2D8A" w14:textId="77777777" w:rsidR="0041661C" w:rsidRDefault="0041661C" w:rsidP="00A65EAD">
      <w:pPr>
        <w:pStyle w:val="a7"/>
        <w:widowControl w:val="0"/>
        <w:numPr>
          <w:ilvl w:val="1"/>
          <w:numId w:val="17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2CF41E41" w14:textId="77777777" w:rsidR="00E05A91" w:rsidRPr="00E05A91" w:rsidRDefault="00E05A91" w:rsidP="00A65EAD">
      <w:pPr>
        <w:pStyle w:val="a7"/>
        <w:numPr>
          <w:ilvl w:val="1"/>
          <w:numId w:val="17"/>
        </w:numPr>
        <w:jc w:val="both"/>
      </w:pPr>
      <w:bookmarkStart w:id="2" w:name="_Hlk77860429"/>
      <w:bookmarkStart w:id="3" w:name="_Hlk58514088"/>
      <w:bookmarkStart w:id="4" w:name="_Hlk42093030"/>
      <w:r w:rsidRPr="00E05A91">
        <w:t>Раздел 10. Благоустройство общественных территорий</w:t>
      </w:r>
      <w:r>
        <w:t xml:space="preserve"> </w:t>
      </w:r>
      <w:r w:rsidRPr="00E05A91">
        <w:t>изложить согласно Приложению 2 к настоящему Постановлению.</w:t>
      </w:r>
    </w:p>
    <w:p w14:paraId="4D0EE73D" w14:textId="7CA448E1" w:rsidR="00195A27" w:rsidRPr="00195A27" w:rsidRDefault="00195A27" w:rsidP="00A65EAD">
      <w:pPr>
        <w:pStyle w:val="a7"/>
        <w:numPr>
          <w:ilvl w:val="1"/>
          <w:numId w:val="17"/>
        </w:numPr>
        <w:jc w:val="both"/>
      </w:pPr>
      <w:r w:rsidRPr="00195A27">
        <w:t xml:space="preserve">Приложение 2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E05A91">
        <w:t>3</w:t>
      </w:r>
      <w:r w:rsidRPr="00195A27">
        <w:t xml:space="preserve"> к настоящему Постановлению.</w:t>
      </w:r>
    </w:p>
    <w:p w14:paraId="2E18E29F" w14:textId="65B5BEFD" w:rsidR="0041661C" w:rsidRDefault="0041661C" w:rsidP="00A65EAD">
      <w:pPr>
        <w:pStyle w:val="a7"/>
        <w:numPr>
          <w:ilvl w:val="1"/>
          <w:numId w:val="17"/>
        </w:numPr>
        <w:ind w:right="-2"/>
        <w:jc w:val="both"/>
      </w:pPr>
      <w:r w:rsidRPr="002C7EBA">
        <w:t xml:space="preserve">Приложение </w:t>
      </w:r>
      <w:r w:rsidR="00D4193C">
        <w:t>4</w:t>
      </w:r>
      <w:r w:rsidRPr="002C7EBA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D4193C">
        <w:t>4</w:t>
      </w:r>
      <w:r w:rsidRPr="002C7EBA">
        <w:t xml:space="preserve"> к настоящему Постановлению.</w:t>
      </w:r>
    </w:p>
    <w:p w14:paraId="79CE800A" w14:textId="7F170519" w:rsidR="00D4193C" w:rsidRPr="00D4193C" w:rsidRDefault="00D4193C" w:rsidP="00A65EAD">
      <w:pPr>
        <w:pStyle w:val="a7"/>
        <w:numPr>
          <w:ilvl w:val="1"/>
          <w:numId w:val="17"/>
        </w:numPr>
        <w:jc w:val="both"/>
      </w:pPr>
      <w:r w:rsidRPr="00D4193C">
        <w:t xml:space="preserve">Приложение </w:t>
      </w:r>
      <w:r>
        <w:t>5</w:t>
      </w:r>
      <w:r w:rsidRPr="00D4193C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5</w:t>
      </w:r>
      <w:r w:rsidRPr="00D4193C">
        <w:t xml:space="preserve"> к настоящему Постановлению.</w:t>
      </w:r>
    </w:p>
    <w:bookmarkEnd w:id="2"/>
    <w:bookmarkEnd w:id="3"/>
    <w:bookmarkEnd w:id="4"/>
    <w:p w14:paraId="0BBABF4A" w14:textId="77777777" w:rsidR="0041661C" w:rsidRPr="00A62275" w:rsidRDefault="0041661C" w:rsidP="0041661C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5A50E32" w14:textId="339F272E" w:rsidR="0041661C" w:rsidRDefault="0041661C" w:rsidP="00D11F61">
      <w:pPr>
        <w:ind w:left="360"/>
        <w:rPr>
          <w:color w:val="000000"/>
          <w:spacing w:val="-4"/>
        </w:rPr>
      </w:pPr>
      <w:r w:rsidRPr="00A62275">
        <w:t xml:space="preserve">  3.Настоящее Постановление вступает в силу </w:t>
      </w:r>
      <w:r w:rsidR="00D11F61" w:rsidRPr="0089381B">
        <w:t>со дня его обнародования</w:t>
      </w:r>
    </w:p>
    <w:p w14:paraId="635203D1" w14:textId="77777777" w:rsidR="0041661C" w:rsidRPr="0089381B" w:rsidRDefault="0041661C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27957111" w14:textId="77777777" w:rsidR="00B33C64" w:rsidRDefault="00146B02" w:rsidP="00B33C64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89381B">
        <w:rPr>
          <w:rFonts w:eastAsia="A"/>
          <w:spacing w:val="-4"/>
        </w:rPr>
        <w:t>Руководитель</w:t>
      </w:r>
      <w:r w:rsidR="00B33C64">
        <w:rPr>
          <w:rFonts w:eastAsia="A"/>
          <w:spacing w:val="-4"/>
        </w:rPr>
        <w:t xml:space="preserve"> </w:t>
      </w:r>
      <w:r w:rsidRPr="0089381B">
        <w:rPr>
          <w:rFonts w:eastAsia="A"/>
          <w:spacing w:val="-4"/>
        </w:rPr>
        <w:t>администрации</w:t>
      </w:r>
      <w:r w:rsidR="00B33C64">
        <w:rPr>
          <w:rFonts w:eastAsia="A"/>
          <w:spacing w:val="-4"/>
        </w:rPr>
        <w:t xml:space="preserve"> </w:t>
      </w:r>
    </w:p>
    <w:p w14:paraId="507826CF" w14:textId="6182ECA9" w:rsidR="00146B02" w:rsidRPr="0089381B" w:rsidRDefault="00146B02" w:rsidP="00B33C64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89381B">
        <w:rPr>
          <w:rFonts w:eastAsia="A"/>
          <w:spacing w:val="-4"/>
        </w:rPr>
        <w:t>сельского поселения «</w:t>
      </w:r>
      <w:proofErr w:type="gramStart"/>
      <w:r w:rsidRPr="0089381B">
        <w:rPr>
          <w:rFonts w:eastAsia="A"/>
          <w:spacing w:val="-4"/>
        </w:rPr>
        <w:t xml:space="preserve">Выльгорт»   </w:t>
      </w:r>
      <w:proofErr w:type="gramEnd"/>
      <w:r w:rsidRPr="0089381B">
        <w:rPr>
          <w:rFonts w:eastAsia="A"/>
          <w:spacing w:val="-4"/>
        </w:rPr>
        <w:t xml:space="preserve">                                                                     Е.В. Доронина</w:t>
      </w:r>
    </w:p>
    <w:p w14:paraId="2C75A0FA" w14:textId="77777777" w:rsidR="00146B02" w:rsidRPr="0089381B" w:rsidRDefault="00146B02" w:rsidP="00510CFA">
      <w:pPr>
        <w:ind w:left="709"/>
        <w:rPr>
          <w:rFonts w:eastAsia="A"/>
          <w:spacing w:val="-4"/>
        </w:rPr>
      </w:pPr>
    </w:p>
    <w:p w14:paraId="1744C4E7" w14:textId="77777777" w:rsidR="00ED7885" w:rsidRDefault="00ED7885" w:rsidP="00ED7885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5" w:name="_Hlk98841738"/>
      <w:r w:rsidRPr="00174B17">
        <w:rPr>
          <w:lang w:eastAsia="en-US"/>
        </w:rPr>
        <w:t>Приложение</w:t>
      </w:r>
      <w:r>
        <w:rPr>
          <w:lang w:eastAsia="en-US"/>
        </w:rPr>
        <w:t xml:space="preserve"> 1</w:t>
      </w:r>
    </w:p>
    <w:p w14:paraId="44427FB3" w14:textId="77777777" w:rsidR="00ED7885" w:rsidRDefault="00ED7885" w:rsidP="00ED7885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4629CF31" w14:textId="682CEA44" w:rsidR="00ED7885" w:rsidRDefault="00ED7885" w:rsidP="00ED7885">
      <w:pPr>
        <w:ind w:left="709"/>
        <w:jc w:val="right"/>
        <w:rPr>
          <w:spacing w:val="-4"/>
        </w:rPr>
      </w:pPr>
      <w:bookmarkStart w:id="6" w:name="_Hlk80892281"/>
      <w:r w:rsidRPr="00174B17">
        <w:rPr>
          <w:lang w:eastAsia="en-US"/>
        </w:rPr>
        <w:t xml:space="preserve"> </w:t>
      </w:r>
      <w:bookmarkStart w:id="7" w:name="_Hlk13581831"/>
      <w:bookmarkStart w:id="8" w:name="_Hlk60299847"/>
      <w:r w:rsidRPr="00174B17">
        <w:rPr>
          <w:lang w:eastAsia="en-US"/>
        </w:rPr>
        <w:t xml:space="preserve">от </w:t>
      </w:r>
      <w:bookmarkEnd w:id="7"/>
      <w:r w:rsidR="00B5463F">
        <w:rPr>
          <w:lang w:eastAsia="en-US"/>
        </w:rPr>
        <w:t>26</w:t>
      </w:r>
      <w:r>
        <w:rPr>
          <w:lang w:eastAsia="en-US"/>
        </w:rPr>
        <w:t xml:space="preserve"> </w:t>
      </w:r>
      <w:r w:rsidR="00B5463F">
        <w:rPr>
          <w:lang w:eastAsia="en-US"/>
        </w:rPr>
        <w:t>мая</w:t>
      </w:r>
      <w:r>
        <w:rPr>
          <w:spacing w:val="-4"/>
        </w:rPr>
        <w:t xml:space="preserve"> </w:t>
      </w:r>
      <w:r w:rsidRPr="004F74B7">
        <w:rPr>
          <w:spacing w:val="-4"/>
        </w:rPr>
        <w:t>20</w:t>
      </w:r>
      <w:r>
        <w:rPr>
          <w:spacing w:val="-4"/>
        </w:rPr>
        <w:t>22</w:t>
      </w:r>
      <w:r w:rsidRPr="004F74B7">
        <w:rPr>
          <w:spacing w:val="-4"/>
        </w:rPr>
        <w:t xml:space="preserve"> </w:t>
      </w:r>
      <w:proofErr w:type="gramStart"/>
      <w:r w:rsidRPr="004F74B7">
        <w:rPr>
          <w:spacing w:val="-4"/>
        </w:rPr>
        <w:t>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proofErr w:type="gramEnd"/>
      <w:r>
        <w:rPr>
          <w:spacing w:val="-4"/>
        </w:rPr>
        <w:t xml:space="preserve"> </w:t>
      </w:r>
      <w:r w:rsidR="00B5463F">
        <w:rPr>
          <w:spacing w:val="-4"/>
        </w:rPr>
        <w:t>05</w:t>
      </w:r>
      <w:r w:rsidRPr="007E0F9F">
        <w:rPr>
          <w:spacing w:val="-4"/>
        </w:rPr>
        <w:t>/</w:t>
      </w:r>
      <w:r w:rsidR="00B5463F">
        <w:rPr>
          <w:spacing w:val="-4"/>
        </w:rPr>
        <w:t>263</w:t>
      </w:r>
      <w:bookmarkEnd w:id="8"/>
    </w:p>
    <w:bookmarkEnd w:id="5"/>
    <w:bookmarkEnd w:id="6"/>
    <w:p w14:paraId="15DA608F" w14:textId="697184E8" w:rsidR="00174B17" w:rsidRPr="0089381B" w:rsidRDefault="00174B17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5B6F8CE" w14:textId="77777777" w:rsidR="00174B17" w:rsidRPr="0089381B" w:rsidRDefault="00174B17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773F325" w14:textId="77777777" w:rsidR="00174B17" w:rsidRPr="0089381B" w:rsidRDefault="00174B17" w:rsidP="00510CFA">
      <w:pPr>
        <w:rPr>
          <w:sz w:val="28"/>
          <w:szCs w:val="28"/>
          <w:lang w:eastAsia="en-US"/>
        </w:rPr>
      </w:pPr>
    </w:p>
    <w:p w14:paraId="493D1ABC" w14:textId="77777777" w:rsidR="00ED7885" w:rsidRPr="00ED7885" w:rsidRDefault="00ED7885" w:rsidP="00ED7885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ED7885">
        <w:rPr>
          <w:rFonts w:eastAsia="Calibri"/>
        </w:rPr>
        <w:t xml:space="preserve">        ПАСПОРТ</w:t>
      </w:r>
    </w:p>
    <w:p w14:paraId="483777B0" w14:textId="77777777" w:rsidR="00ED7885" w:rsidRPr="00ED7885" w:rsidRDefault="00ED7885" w:rsidP="00ED7885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 w:rsidRPr="00ED7885">
        <w:rPr>
          <w:rFonts w:eastAsia="Calibri"/>
        </w:rPr>
        <w:t xml:space="preserve">                    муниципальной программы</w:t>
      </w:r>
    </w:p>
    <w:tbl>
      <w:tblPr>
        <w:tblW w:w="9922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7587"/>
      </w:tblGrid>
      <w:tr w:rsidR="00ED7885" w:rsidRPr="00ED7885" w14:paraId="1D0E6C0F" w14:textId="77777777" w:rsidTr="00E05A91">
        <w:trPr>
          <w:trHeight w:val="8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92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>Наименование муниципальной</w:t>
            </w:r>
          </w:p>
          <w:p w14:paraId="388A3C03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B1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«</w:t>
            </w:r>
            <w:r w:rsidRPr="00ED7885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2018-2024 годы</w:t>
            </w:r>
            <w:r w:rsidRPr="00ED7885">
              <w:rPr>
                <w:rFonts w:eastAsia="Calibri"/>
              </w:rPr>
              <w:t>»</w:t>
            </w:r>
          </w:p>
        </w:tc>
      </w:tr>
      <w:tr w:rsidR="00ED7885" w:rsidRPr="00ED7885" w14:paraId="1100B429" w14:textId="77777777" w:rsidTr="00E05A91">
        <w:trPr>
          <w:trHeight w:val="8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FF8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2B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ED7885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4EB1C7B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ED7885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154877A7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ED7885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1822FAE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D7885">
                <w:rPr>
                  <w:rFonts w:eastAsia="Calibri"/>
                </w:rPr>
                <w:t>2017 г</w:t>
              </w:r>
            </w:smartTag>
            <w:r w:rsidRPr="00ED7885">
              <w:rPr>
                <w:rFonts w:eastAsia="Calibri"/>
              </w:rPr>
              <w:t>. N 462 «О Государственной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ED7885" w:rsidRPr="00ED7885" w14:paraId="13011C52" w14:textId="77777777" w:rsidTr="00E05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181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CEF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Администрации сельского поселения «Выльгорт»</w:t>
            </w:r>
          </w:p>
        </w:tc>
      </w:tr>
      <w:tr w:rsidR="00ED7885" w:rsidRPr="00ED7885" w14:paraId="31ABB785" w14:textId="77777777" w:rsidTr="00E05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40E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4C0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ED7885" w:rsidRPr="00ED7885" w14:paraId="05C66622" w14:textId="77777777" w:rsidTr="00E05A91"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4721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805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3D15BB7C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ED7885" w:rsidRPr="00ED7885" w14:paraId="5D49DF56" w14:textId="77777777" w:rsidTr="00E05A91">
        <w:tc>
          <w:tcPr>
            <w:tcW w:w="23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48D0E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835B14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ED7885" w:rsidRPr="00ED7885" w14:paraId="76543467" w14:textId="77777777" w:rsidTr="00E05A91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49C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3D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- повышение уровня вовлеченности заинтересованных граждан, в том числе </w:t>
            </w:r>
            <w:r w:rsidRPr="00ED7885">
              <w:t>добровольцев (волонтеров)</w:t>
            </w:r>
            <w:r w:rsidRPr="00ED7885">
              <w:rPr>
                <w:rFonts w:eastAsia="Calibri"/>
              </w:rPr>
              <w:t xml:space="preserve"> </w:t>
            </w:r>
            <w:proofErr w:type="gramStart"/>
            <w:r w:rsidRPr="00ED7885">
              <w:rPr>
                <w:rFonts w:eastAsia="Calibri"/>
              </w:rPr>
              <w:t>и  организаций</w:t>
            </w:r>
            <w:proofErr w:type="gramEnd"/>
            <w:r w:rsidRPr="00ED7885">
              <w:rPr>
                <w:rFonts w:eastAsia="Calibri"/>
              </w:rPr>
              <w:t xml:space="preserve">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ED7885" w:rsidRPr="00ED7885" w14:paraId="5337A6A1" w14:textId="77777777" w:rsidTr="00E05A91">
        <w:trPr>
          <w:trHeight w:val="27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BA5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5E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1C751A9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53893EB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граждан, в том </w:t>
            </w:r>
            <w:proofErr w:type="gramStart"/>
            <w:r w:rsidRPr="00ED7885">
              <w:rPr>
                <w:lang w:eastAsia="en-US"/>
              </w:rPr>
              <w:t xml:space="preserve">числе  </w:t>
            </w:r>
            <w:r w:rsidRPr="00ED7885">
              <w:t>добровольцев</w:t>
            </w:r>
            <w:proofErr w:type="gramEnd"/>
            <w:r w:rsidRPr="00ED7885">
              <w:t xml:space="preserve"> (волонтеров)</w:t>
            </w:r>
            <w:r w:rsidRPr="00ED7885">
              <w:rPr>
                <w:lang w:eastAsia="en-US"/>
              </w:rPr>
              <w:t xml:space="preserve"> и  организаций,  в общем количестве реализованных проектов благоустройства территорий (%, в год).</w:t>
            </w:r>
          </w:p>
        </w:tc>
      </w:tr>
      <w:tr w:rsidR="00ED7885" w:rsidRPr="00ED7885" w14:paraId="5288B336" w14:textId="77777777" w:rsidTr="00E05A91">
        <w:trPr>
          <w:trHeight w:val="8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884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44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rFonts w:eastAsia="Calibri"/>
              </w:rPr>
              <w:t>2018-2024 годы</w:t>
            </w:r>
          </w:p>
        </w:tc>
      </w:tr>
      <w:tr w:rsidR="00ED7885" w:rsidRPr="00ED7885" w14:paraId="2C4A95A6" w14:textId="77777777" w:rsidTr="00E05A91">
        <w:trPr>
          <w:trHeight w:val="1371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109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52DEDEF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E9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2018 году составит всего 5532,783 тыс. рублей, в том числе:</w:t>
            </w:r>
          </w:p>
          <w:p w14:paraId="34C479D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4317,33150 тыс. рублей, в том числе:</w:t>
            </w:r>
          </w:p>
          <w:p w14:paraId="7081EFA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1776,74414 тыс. рублей - за счет средств федерального бюджета;</w:t>
            </w:r>
          </w:p>
          <w:p w14:paraId="43D5059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761,46177 тыс. рублей - за счет средств республиканского бюджета;</w:t>
            </w:r>
          </w:p>
          <w:p w14:paraId="5E440C7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1779,</w:t>
            </w:r>
            <w:proofErr w:type="gramStart"/>
            <w:r w:rsidRPr="00ED7885">
              <w:t>12559  тыс.</w:t>
            </w:r>
            <w:proofErr w:type="gramEnd"/>
            <w:r w:rsidRPr="00ED7885">
              <w:t xml:space="preserve"> рублей - за счет средств местного бюджета;</w:t>
            </w:r>
          </w:p>
          <w:p w14:paraId="739EAA7C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        1215,45150 тыс. рублей, в том числе:</w:t>
            </w:r>
          </w:p>
          <w:p w14:paraId="28FF49E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500,20396 тыс. рублей - за счет средств федерального бюджета;</w:t>
            </w:r>
          </w:p>
          <w:p w14:paraId="64C35B0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214,37313 тыс. рублей - за счет средств республиканского бюджета;</w:t>
            </w:r>
          </w:p>
          <w:p w14:paraId="35878D7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t>500,</w:t>
            </w:r>
            <w:proofErr w:type="gramStart"/>
            <w:r w:rsidRPr="00ED7885">
              <w:t>87441  тыс.</w:t>
            </w:r>
            <w:proofErr w:type="gramEnd"/>
            <w:r w:rsidRPr="00ED7885">
              <w:t xml:space="preserve"> рублей - за счет средств местного бюджета;</w:t>
            </w:r>
          </w:p>
        </w:tc>
      </w:tr>
      <w:tr w:rsidR="00ED7885" w:rsidRPr="00ED7885" w14:paraId="518F230C" w14:textId="77777777" w:rsidTr="00E05A91">
        <w:trPr>
          <w:trHeight w:val="880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A78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D4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финансирования на реализацию программы в 2019 году составит всего </w:t>
            </w:r>
            <w:r w:rsidRPr="00ED7885">
              <w:rPr>
                <w:sz w:val="22"/>
                <w:szCs w:val="22"/>
              </w:rPr>
              <w:t>6591,158</w:t>
            </w:r>
            <w:r w:rsidRPr="00ED7885">
              <w:rPr>
                <w:b/>
                <w:sz w:val="22"/>
                <w:szCs w:val="22"/>
              </w:rPr>
              <w:t xml:space="preserve"> </w:t>
            </w:r>
            <w:r w:rsidRPr="00ED7885">
              <w:t>тыс. рублей,</w:t>
            </w:r>
            <w:r w:rsidRPr="00ED7885">
              <w:rPr>
                <w:b/>
              </w:rPr>
              <w:t xml:space="preserve"> </w:t>
            </w:r>
            <w:r w:rsidRPr="00ED7885">
              <w:t>в том числе:</w:t>
            </w:r>
          </w:p>
          <w:p w14:paraId="2BDF34E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4126,988 тыс. рублей, в том числе:</w:t>
            </w:r>
          </w:p>
          <w:p w14:paraId="2CFD998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2246,05698   </w:t>
            </w:r>
            <w:r w:rsidRPr="00ED7885">
              <w:rPr>
                <w:rFonts w:eastAsia="Calibri"/>
              </w:rPr>
              <w:t>тыс. рублей - за счет средств федерального бюджета;</w:t>
            </w:r>
            <w:r w:rsidRPr="00ED7885">
              <w:t xml:space="preserve">    </w:t>
            </w:r>
          </w:p>
          <w:p w14:paraId="17F6889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1226,54336 тыс. рублей - за счет средств республиканского бюджета;</w:t>
            </w:r>
          </w:p>
          <w:p w14:paraId="67E2A81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654,38766 тыс. рублей - за счет средств местного бюджета;</w:t>
            </w:r>
          </w:p>
          <w:p w14:paraId="7D57BD77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2A0C7E22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2 464,170 тыс. рублей, в том числе:</w:t>
            </w:r>
          </w:p>
          <w:p w14:paraId="3C4FBA97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59B5FD5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280,89086 тыс. рублей - за счет средств республиканского бюджета;</w:t>
            </w:r>
          </w:p>
          <w:p w14:paraId="35C494D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1 668,90934 тыс. рублей - за счет средств местного бюджета;</w:t>
            </w:r>
          </w:p>
        </w:tc>
      </w:tr>
      <w:tr w:rsidR="00ED7885" w:rsidRPr="00ED7885" w14:paraId="6DB23712" w14:textId="77777777" w:rsidTr="00E05A91">
        <w:trPr>
          <w:trHeight w:val="137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8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35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2020 году составит всего 26 697,15498  тыс. рублей, в том числе:</w:t>
            </w:r>
          </w:p>
          <w:p w14:paraId="7550DA1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2437,00783 тыс. рублей, в том числе:</w:t>
            </w:r>
          </w:p>
          <w:p w14:paraId="39CCC5C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  1107,89030 тыс. рублей - за счет средств федерального бюджета;</w:t>
            </w:r>
          </w:p>
          <w:p w14:paraId="7FCC607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 583,32111   тыс. рублей - за счет средств республиканского бюджета;</w:t>
            </w:r>
          </w:p>
          <w:p w14:paraId="5E9ED5FB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 745,79642 тыс. рублей - за счет средств местного бюджета, в том числе 148,84532 тыс. рублей - вне соглашения;</w:t>
            </w:r>
          </w:p>
          <w:p w14:paraId="0E83E31E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 3461,46049 тыс. рублей, в том числе:</w:t>
            </w:r>
          </w:p>
          <w:p w14:paraId="74AC9CB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1675,98170 тыс. рублей - за счет средств федерального бюджета;</w:t>
            </w:r>
          </w:p>
          <w:p w14:paraId="1D04CF6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lastRenderedPageBreak/>
              <w:t xml:space="preserve"> 882,42989 тыс. рублей - за счет средств республиканского бюджета;</w:t>
            </w:r>
          </w:p>
          <w:p w14:paraId="5C9581CD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903,04890 тыс. рублей - за счет средств местного бюджета;</w:t>
            </w:r>
          </w:p>
          <w:p w14:paraId="6EA1781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- Субсидия на </w:t>
            </w:r>
            <w:proofErr w:type="gramStart"/>
            <w:r w:rsidRPr="00ED7885">
              <w:t>реализацию  мероприятий</w:t>
            </w:r>
            <w:proofErr w:type="gramEnd"/>
            <w:r w:rsidRPr="00ED7885">
              <w:t xml:space="preserve"> по благоустройству территорий 20202,02020 тыс. рублей, в том числе:</w:t>
            </w:r>
          </w:p>
          <w:p w14:paraId="4388729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20 000,000 тыс. рублей - за счет средств республиканского бюджета;</w:t>
            </w:r>
          </w:p>
          <w:p w14:paraId="64A167F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202,02020 тыс. рублей - за счет средств местного бюджета.</w:t>
            </w:r>
          </w:p>
          <w:p w14:paraId="1F1E6FC2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596,66646 тыс. рублей- за счет средств местного бюджета на реализацию мероприятий по благоустройству общественных территорий вне соглашения.  </w:t>
            </w:r>
          </w:p>
        </w:tc>
      </w:tr>
      <w:tr w:rsidR="00ED7885" w:rsidRPr="00ED7885" w14:paraId="5B79A2DE" w14:textId="77777777" w:rsidTr="00E05A91">
        <w:trPr>
          <w:trHeight w:val="137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65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07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2021 году составит всего  5597,74900 тыс. рублей, в том числе:</w:t>
            </w:r>
          </w:p>
          <w:p w14:paraId="4D1849E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2999,59400 тыс. рублей, в том числе:</w:t>
            </w:r>
          </w:p>
          <w:p w14:paraId="37D70C6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1404,76158 тыс. рублей - за счет средств федерального бюджета;</w:t>
            </w:r>
          </w:p>
          <w:p w14:paraId="50030F0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888,56867 тыс. рублей - за счет средств республиканского бюджета      706,26375 тыс. рублей - за счет средств местного бюджета, в том числе 50,80000 тыс. рублей - вне соглашения;</w:t>
            </w:r>
          </w:p>
          <w:p w14:paraId="206449F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- на благоустройство территорий общего пользования всего                        </w:t>
            </w:r>
          </w:p>
          <w:p w14:paraId="4275B0E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>2598,</w:t>
            </w:r>
            <w:proofErr w:type="gramStart"/>
            <w:r w:rsidRPr="00ED7885">
              <w:rPr>
                <w:rFonts w:eastAsia="Calibri"/>
              </w:rPr>
              <w:t xml:space="preserve">15500  </w:t>
            </w:r>
            <w:r w:rsidRPr="00ED7885">
              <w:t>тыс.</w:t>
            </w:r>
            <w:proofErr w:type="gramEnd"/>
            <w:r w:rsidRPr="00ED7885">
              <w:t xml:space="preserve"> рублей, в том числе:</w:t>
            </w:r>
          </w:p>
          <w:p w14:paraId="3810DF5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1129,78495 </w:t>
            </w:r>
            <w:r w:rsidRPr="00ED7885">
              <w:rPr>
                <w:rFonts w:eastAsia="Calibri"/>
              </w:rPr>
              <w:t>тыс. рублей - за счет средств федерального бюджета;</w:t>
            </w:r>
          </w:p>
          <w:p w14:paraId="7A5500BE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714,63480 тыс. рублей - за счет средств республиканского бюджета;</w:t>
            </w:r>
          </w:p>
          <w:p w14:paraId="2A0A67B2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753,73525 тыс. рублей - за счет средств местного бюджета, в том числе 226,57600 тыс. рублей - вне соглашения;</w:t>
            </w:r>
          </w:p>
          <w:p w14:paraId="6C38D61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</w:p>
        </w:tc>
      </w:tr>
      <w:tr w:rsidR="00ED7885" w:rsidRPr="00ED7885" w14:paraId="5B767BE0" w14:textId="77777777" w:rsidTr="00E05A91">
        <w:trPr>
          <w:trHeight w:val="5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42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0E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2022 году составит всего     6000,00000 тыс. рублей, в том числе:</w:t>
            </w:r>
          </w:p>
          <w:p w14:paraId="72A876F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43E89DAC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                    6000,00000 тыс. рублей, в том числе:</w:t>
            </w:r>
          </w:p>
          <w:p w14:paraId="4DF5B55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2283,61641   тыс. рублей - за счет средств федерального бюджета;</w:t>
            </w:r>
          </w:p>
          <w:p w14:paraId="6639922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1469,</w:t>
            </w:r>
            <w:proofErr w:type="gramStart"/>
            <w:r w:rsidRPr="00ED7885">
              <w:t>74459  тыс.</w:t>
            </w:r>
            <w:proofErr w:type="gramEnd"/>
            <w:r w:rsidRPr="00ED7885">
              <w:t xml:space="preserve"> рублей - за счет средств республиканского бюджета;</w:t>
            </w:r>
          </w:p>
          <w:p w14:paraId="49A7F48C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2246,63900 тыс. рублей - за счет средств местного бюджета;</w:t>
            </w:r>
          </w:p>
          <w:p w14:paraId="4B5D82A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</w:p>
          <w:p w14:paraId="5D6A8B7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</w:p>
        </w:tc>
      </w:tr>
      <w:tr w:rsidR="00ED7885" w:rsidRPr="00ED7885" w14:paraId="7FE67DD5" w14:textId="77777777" w:rsidTr="00E05A91">
        <w:trPr>
          <w:trHeight w:val="5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10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1E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2023 году составит всего   5299,836 тыс. рублей, в том числе:</w:t>
            </w:r>
          </w:p>
          <w:p w14:paraId="2FDB178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0321CA72" w14:textId="3308BA64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5299,836 </w:t>
            </w:r>
            <w:r w:rsidR="00ED7885" w:rsidRPr="00ED7885">
              <w:t>тыс. рублей, в том числе:</w:t>
            </w:r>
          </w:p>
          <w:p w14:paraId="42602053" w14:textId="3CDFC828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2283,</w:t>
            </w:r>
            <w:proofErr w:type="gramStart"/>
            <w:r>
              <w:rPr>
                <w:rFonts w:eastAsia="Calibri"/>
              </w:rPr>
              <w:t xml:space="preserve">61639  </w:t>
            </w:r>
            <w:r w:rsidR="00ED7885" w:rsidRPr="00ED7885">
              <w:t>тыс.</w:t>
            </w:r>
            <w:proofErr w:type="gramEnd"/>
            <w:r w:rsidR="00ED7885" w:rsidRPr="00ED7885">
              <w:t xml:space="preserve"> рублей - за счет средств федерального бюджета;</w:t>
            </w:r>
          </w:p>
          <w:p w14:paraId="7CC4F0BC" w14:textId="0B5AFC49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>
              <w:t>2016,</w:t>
            </w:r>
            <w:proofErr w:type="gramStart"/>
            <w:r>
              <w:t xml:space="preserve">21961  </w:t>
            </w:r>
            <w:r w:rsidR="00ED7885" w:rsidRPr="00ED7885">
              <w:t>тыс.</w:t>
            </w:r>
            <w:proofErr w:type="gramEnd"/>
            <w:r w:rsidR="00ED7885" w:rsidRPr="00ED7885">
              <w:t xml:space="preserve"> рублей - за счет средств республиканского бюджета;</w:t>
            </w:r>
          </w:p>
          <w:p w14:paraId="2A545250" w14:textId="46F2FA74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>
              <w:t>100</w:t>
            </w:r>
            <w:r w:rsidR="00ED7885" w:rsidRPr="00ED7885">
              <w:t>0,000 тыс. рублей - за счет средств местного бюджета;</w:t>
            </w:r>
          </w:p>
        </w:tc>
      </w:tr>
      <w:tr w:rsidR="00ED7885" w:rsidRPr="00ED7885" w14:paraId="558FD191" w14:textId="77777777" w:rsidTr="00E05A91">
        <w:trPr>
          <w:trHeight w:val="5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C1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89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2024 году составит всего 5553,57100 тыс. рублей, в том числе:</w:t>
            </w:r>
          </w:p>
          <w:p w14:paraId="6E4AF8F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3332,1426 тыс. рублей, в том числе:</w:t>
            </w:r>
          </w:p>
          <w:p w14:paraId="4D3DB787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1522,41081 тыс. рублей - за счет средств федерального бюджета;</w:t>
            </w:r>
          </w:p>
          <w:p w14:paraId="53B69EDE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1209,73179 тыс. рублей - за счет средств республиканского бюджета;</w:t>
            </w:r>
          </w:p>
          <w:p w14:paraId="1FF988E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600,00000 тыс. рублей - за счет средств местного бюджета;</w:t>
            </w:r>
          </w:p>
          <w:p w14:paraId="4306197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5C0B439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lastRenderedPageBreak/>
              <w:t xml:space="preserve"> 2221,4284 тыс. рублей, в том числе:</w:t>
            </w:r>
          </w:p>
          <w:p w14:paraId="372BF60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1014,94054 тыс. рублей - за счет средств федерального бюджета;</w:t>
            </w:r>
          </w:p>
          <w:p w14:paraId="2C89668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806,48786 тыс. рублей - за счет средств республиканского бюджета;</w:t>
            </w:r>
          </w:p>
          <w:p w14:paraId="2E2ED43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proofErr w:type="gramStart"/>
            <w:r w:rsidRPr="00ED7885">
              <w:t>400,000  тыс.</w:t>
            </w:r>
            <w:proofErr w:type="gramEnd"/>
            <w:r w:rsidRPr="00ED7885">
              <w:t xml:space="preserve"> рублей - за счет средств местного бюджета;</w:t>
            </w:r>
          </w:p>
        </w:tc>
      </w:tr>
      <w:tr w:rsidR="00ED7885" w:rsidRPr="00ED7885" w14:paraId="50A9DCD6" w14:textId="77777777" w:rsidTr="00E05A91">
        <w:trPr>
          <w:trHeight w:val="35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920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51C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ED7885">
              <w:rPr>
                <w:rFonts w:eastAsia="Calibri" w:cs="Arial"/>
              </w:rPr>
              <w:t>Реализация Программы позволит к концу 2024 года достичь следующих конечных результатов:</w:t>
            </w:r>
          </w:p>
          <w:p w14:paraId="19655DC3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proofErr w:type="gramStart"/>
            <w:r w:rsidRPr="00ED7885">
              <w:rPr>
                <w:rFonts w:eastAsia="Calibri" w:cs="Arial"/>
              </w:rPr>
              <w:t>повысить  уровень</w:t>
            </w:r>
            <w:proofErr w:type="gramEnd"/>
            <w:r w:rsidRPr="00ED7885">
              <w:rPr>
                <w:rFonts w:eastAsia="Calibri" w:cs="Arial"/>
              </w:rPr>
              <w:t xml:space="preserve">  благоустройства  дворовых территорий  до </w:t>
            </w:r>
          </w:p>
          <w:p w14:paraId="60CACC77" w14:textId="60724778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ED7885">
              <w:rPr>
                <w:rFonts w:eastAsia="Calibri" w:cs="Arial"/>
              </w:rPr>
              <w:t xml:space="preserve"> 3</w:t>
            </w:r>
            <w:r w:rsidR="005D4FF0">
              <w:rPr>
                <w:rFonts w:eastAsia="Calibri" w:cs="Arial"/>
              </w:rPr>
              <w:t>4</w:t>
            </w:r>
            <w:r w:rsidRPr="00ED7885">
              <w:rPr>
                <w:rFonts w:eastAsia="Calibri" w:cs="Arial"/>
              </w:rPr>
              <w:t xml:space="preserve">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5F12EE2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повысить уровень благоустройства общественных территорий до 100%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744686AF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ED7885">
              <w:rPr>
                <w:rFonts w:eastAsia="Calibri"/>
              </w:rPr>
              <w:t xml:space="preserve">Доля проектов благоустройства территорий, реализованных с финансовым и/или трудовым участием граждан, в том числе   </w:t>
            </w:r>
            <w:r w:rsidRPr="00ED7885">
              <w:t>добровольцев (волонтеров)</w:t>
            </w:r>
            <w:r w:rsidRPr="00ED7885">
              <w:rPr>
                <w:rFonts w:eastAsia="Calibri"/>
              </w:rPr>
              <w:t xml:space="preserve"> и 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0643931C" w14:textId="77777777" w:rsidR="00174B17" w:rsidRPr="0089381B" w:rsidRDefault="00174B17" w:rsidP="00510CFA">
      <w:pPr>
        <w:rPr>
          <w:sz w:val="28"/>
          <w:szCs w:val="28"/>
          <w:lang w:eastAsia="en-US"/>
        </w:rPr>
      </w:pPr>
    </w:p>
    <w:p w14:paraId="29F2C834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764324F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70FF548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BFEF31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03EEF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B4CD0D0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916124F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DEAD76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E9935F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02C4B9F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8650DD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52E26EB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0A1EF96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B6A70D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EF4EF64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D2360D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6898F2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BE02C7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1959B63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639D79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78E921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AAF5593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21D1284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FCDA68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9E813E5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2E25055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9E10D6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E84FD5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E16D322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02F4A60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D3AAEE7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F0DC370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E35DEAA" w14:textId="5F54B0C1" w:rsidR="00E05A91" w:rsidRDefault="00E05A91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9" w:name="_Hlk104823113"/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2</w:t>
      </w:r>
    </w:p>
    <w:p w14:paraId="63ABFBB1" w14:textId="77777777" w:rsidR="00E05A91" w:rsidRDefault="00E05A91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57E3B0A2" w14:textId="0AA43F68" w:rsidR="00E05A91" w:rsidRDefault="00E05A91" w:rsidP="00E05A91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 </w:t>
      </w:r>
      <w:r w:rsidR="00B5463F" w:rsidRPr="00174B17">
        <w:rPr>
          <w:lang w:eastAsia="en-US"/>
        </w:rPr>
        <w:t xml:space="preserve">от </w:t>
      </w:r>
      <w:r w:rsidR="00B5463F">
        <w:rPr>
          <w:lang w:eastAsia="en-US"/>
        </w:rPr>
        <w:t>26 мая</w:t>
      </w:r>
      <w:r w:rsidR="00B5463F">
        <w:rPr>
          <w:spacing w:val="-4"/>
        </w:rPr>
        <w:t xml:space="preserve"> </w:t>
      </w:r>
      <w:r w:rsidR="00B5463F" w:rsidRPr="004F74B7">
        <w:rPr>
          <w:spacing w:val="-4"/>
        </w:rPr>
        <w:t>20</w:t>
      </w:r>
      <w:r w:rsidR="00B5463F">
        <w:rPr>
          <w:spacing w:val="-4"/>
        </w:rPr>
        <w:t>22</w:t>
      </w:r>
      <w:r w:rsidR="00B5463F" w:rsidRPr="004F74B7">
        <w:rPr>
          <w:spacing w:val="-4"/>
        </w:rPr>
        <w:t xml:space="preserve"> </w:t>
      </w:r>
      <w:proofErr w:type="gramStart"/>
      <w:r w:rsidR="00B5463F" w:rsidRPr="004F74B7">
        <w:rPr>
          <w:spacing w:val="-4"/>
        </w:rPr>
        <w:t>года</w:t>
      </w:r>
      <w:r w:rsidR="00B5463F">
        <w:rPr>
          <w:spacing w:val="-4"/>
        </w:rPr>
        <w:t xml:space="preserve">  </w:t>
      </w:r>
      <w:r w:rsidR="00B5463F" w:rsidRPr="007E0F9F">
        <w:rPr>
          <w:spacing w:val="-4"/>
        </w:rPr>
        <w:t>№</w:t>
      </w:r>
      <w:proofErr w:type="gramEnd"/>
      <w:r w:rsidR="00B5463F">
        <w:rPr>
          <w:spacing w:val="-4"/>
        </w:rPr>
        <w:t xml:space="preserve"> 05</w:t>
      </w:r>
      <w:r w:rsidR="00B5463F" w:rsidRPr="007E0F9F">
        <w:rPr>
          <w:spacing w:val="-4"/>
        </w:rPr>
        <w:t>/</w:t>
      </w:r>
      <w:r w:rsidR="00B5463F">
        <w:rPr>
          <w:spacing w:val="-4"/>
        </w:rPr>
        <w:t>263</w:t>
      </w:r>
      <w:bookmarkEnd w:id="9"/>
    </w:p>
    <w:p w14:paraId="696F4348" w14:textId="77777777" w:rsidR="00174B17" w:rsidRPr="0089381B" w:rsidRDefault="00174B17" w:rsidP="00510CFA">
      <w:pPr>
        <w:rPr>
          <w:sz w:val="28"/>
          <w:szCs w:val="28"/>
          <w:lang w:eastAsia="en-US"/>
        </w:rPr>
      </w:pPr>
    </w:p>
    <w:p w14:paraId="381F3929" w14:textId="77777777" w:rsidR="00E97934" w:rsidRPr="00E97934" w:rsidRDefault="00E97934" w:rsidP="00E97934">
      <w:pPr>
        <w:spacing w:after="160" w:line="256" w:lineRule="auto"/>
        <w:jc w:val="center"/>
        <w:rPr>
          <w:rFonts w:eastAsia="Arial"/>
          <w:b/>
          <w:lang w:eastAsia="ar-SA"/>
        </w:rPr>
      </w:pPr>
      <w:bookmarkStart w:id="10" w:name="_Hlk98841776"/>
      <w:r w:rsidRPr="00E97934">
        <w:rPr>
          <w:rFonts w:eastAsia="Arial"/>
          <w:b/>
          <w:lang w:eastAsia="ar-SA"/>
        </w:rPr>
        <w:t>Раздел 10. Благоустройство общественных территорий</w:t>
      </w:r>
    </w:p>
    <w:bookmarkEnd w:id="10"/>
    <w:p w14:paraId="20E0A20D" w14:textId="77777777" w:rsidR="00E97934" w:rsidRPr="00E97934" w:rsidRDefault="00E97934" w:rsidP="00E97934">
      <w:pPr>
        <w:spacing w:line="256" w:lineRule="auto"/>
        <w:ind w:left="851" w:firstLine="567"/>
        <w:jc w:val="both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Планирование и реализация работ по благоустройству общественных территорий включает в себя несколько этапов:</w:t>
      </w:r>
    </w:p>
    <w:p w14:paraId="64B5A37D" w14:textId="77777777" w:rsidR="00E97934" w:rsidRPr="00E97934" w:rsidRDefault="00E97934" w:rsidP="00E97934">
      <w:pPr>
        <w:spacing w:line="256" w:lineRule="auto"/>
        <w:ind w:left="851" w:firstLine="567"/>
        <w:jc w:val="both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1) определение потребности в проведении работ по благоустройству общественных территорий;</w:t>
      </w:r>
    </w:p>
    <w:p w14:paraId="274DD94A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2) разработка дизайн-проекта благоустройства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текущем году (при необходимости);</w:t>
      </w:r>
    </w:p>
    <w:p w14:paraId="7095AE6B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 xml:space="preserve">3) предоставление лицами, заинтересованными в проведении работ по благоустройству общественной территории (граждане, организации, общественные объединения), соответствующего предложения на включение в адресный перечень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текущем году, в адрес администрации сельского поселения «Выльгорт» </w:t>
      </w:r>
    </w:p>
    <w:p w14:paraId="3951241A" w14:textId="7D306FE0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rPr>
          <w:rFonts w:eastAsia="Calibri" w:cs="Arial"/>
        </w:rPr>
      </w:pPr>
      <w:r w:rsidRPr="00E97934">
        <w:rPr>
          <w:rFonts w:eastAsia="Arial"/>
          <w:lang w:eastAsia="ar-SA"/>
        </w:rPr>
        <w:t xml:space="preserve">4)  </w:t>
      </w:r>
      <w:r w:rsidRPr="00E97934">
        <w:rPr>
          <w:rFonts w:eastAsia="Calibri" w:cs="Arial"/>
        </w:rPr>
        <w:t xml:space="preserve">рассмотрение и оценка предложений заинтересованных лиц о включении в адресный перечень </w:t>
      </w:r>
      <w:r w:rsidR="00E05A91">
        <w:rPr>
          <w:rFonts w:eastAsia="Calibri" w:cs="Arial"/>
        </w:rPr>
        <w:t>общественных</w:t>
      </w:r>
      <w:r w:rsidRPr="00E97934">
        <w:rPr>
          <w:rFonts w:eastAsia="Calibri" w:cs="Arial"/>
        </w:rPr>
        <w:t xml:space="preserve"> территорий, расположенных на территории муниципального образования </w:t>
      </w:r>
      <w:proofErr w:type="gramStart"/>
      <w:r w:rsidRPr="00E97934">
        <w:rPr>
          <w:rFonts w:eastAsia="Calibri" w:cs="Arial"/>
        </w:rPr>
        <w:t>сельского  поселения</w:t>
      </w:r>
      <w:proofErr w:type="gramEnd"/>
      <w:r w:rsidRPr="00E97934">
        <w:rPr>
          <w:rFonts w:eastAsia="Calibri" w:cs="Arial"/>
        </w:rPr>
        <w:t xml:space="preserve"> «Выльгорт», на которых планируется благоустройство в последующем году</w:t>
      </w:r>
      <w:r w:rsidR="00E05A91">
        <w:rPr>
          <w:rFonts w:eastAsia="Calibri" w:cs="Arial"/>
        </w:rPr>
        <w:t>.</w:t>
      </w:r>
      <w:r w:rsidRPr="00E97934">
        <w:rPr>
          <w:rFonts w:eastAsia="Calibri" w:cs="Arial"/>
        </w:rPr>
        <w:t xml:space="preserve"> </w:t>
      </w:r>
    </w:p>
    <w:p w14:paraId="78E2BC34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5) подготовка проекта муниципальной программы с учетом вносимых изменений в перечень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следующем году, с указанием</w:t>
      </w:r>
      <w:r w:rsidRPr="00E97934">
        <w:t xml:space="preserve"> наименования объектов благоустройства, его адрес или описание его местонахождения</w:t>
      </w:r>
      <w:r w:rsidRPr="00E97934">
        <w:rPr>
          <w:rFonts w:eastAsia="Arial"/>
          <w:lang w:eastAsia="ar-SA"/>
        </w:rPr>
        <w:t>;</w:t>
      </w:r>
    </w:p>
    <w:p w14:paraId="2D5B1106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rPr>
          <w:rFonts w:eastAsia="Calibri" w:cs="Arial"/>
        </w:rPr>
      </w:pPr>
      <w:r w:rsidRPr="00E97934">
        <w:rPr>
          <w:rFonts w:eastAsia="Arial"/>
          <w:lang w:eastAsia="ar-SA"/>
        </w:rPr>
        <w:t xml:space="preserve">6) </w:t>
      </w:r>
      <w:r w:rsidRPr="00E97934">
        <w:rPr>
          <w:rFonts w:eastAsia="Calibri" w:cs="Arial"/>
        </w:rPr>
        <w:t xml:space="preserve">проведения общественного обсуждения проекта муниципальной программы </w:t>
      </w:r>
      <w:r w:rsidRPr="00E97934">
        <w:rPr>
          <w:rFonts w:eastAsia="Arial"/>
          <w:lang w:eastAsia="ar-SA"/>
        </w:rPr>
        <w:t>сроком не менее 30 календарных дней со дня опубликования проекта программы в информационно- телекоммуникационной сети «Интернет»</w:t>
      </w:r>
      <w:r w:rsidRPr="00E97934">
        <w:rPr>
          <w:rFonts w:eastAsia="Calibri" w:cs="Arial"/>
        </w:rPr>
        <w:t>;</w:t>
      </w:r>
    </w:p>
    <w:p w14:paraId="19A8F005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 xml:space="preserve">7) утверждение муниципальной программы </w:t>
      </w:r>
      <w:bookmarkStart w:id="11" w:name="_Hlk90556471"/>
      <w:r w:rsidRPr="00E97934">
        <w:rPr>
          <w:rFonts w:eastAsia="Arial"/>
          <w:lang w:eastAsia="ar-SA"/>
        </w:rPr>
        <w:t xml:space="preserve">не позднее 1 сентября текущего года </w:t>
      </w:r>
      <w:bookmarkEnd w:id="11"/>
      <w:r w:rsidRPr="00E97934">
        <w:rPr>
          <w:rFonts w:eastAsia="Arial"/>
          <w:lang w:eastAsia="ar-SA"/>
        </w:rPr>
        <w:t>с учетом вносимых изменений в перечень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следующем году;</w:t>
      </w:r>
    </w:p>
    <w:p w14:paraId="010CA552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8) проведение процедуры определения подрядчика (исполнителя) для осуществления работ по благоустройству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благоустройство;</w:t>
      </w:r>
    </w:p>
    <w:p w14:paraId="5D2EE26D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 xml:space="preserve">9) осуществление контроля за проведением работ по благоустройству общественных территорий, расположенных на территории муниципального образования сельского поселения «Выльгорт», приемка работ. </w:t>
      </w:r>
    </w:p>
    <w:p w14:paraId="6AB14CCF" w14:textId="77777777" w:rsidR="00E97934" w:rsidRPr="00E97934" w:rsidRDefault="00E97934" w:rsidP="00E97934">
      <w:pPr>
        <w:widowControl w:val="0"/>
        <w:suppressAutoHyphens/>
        <w:autoSpaceDE w:val="0"/>
        <w:ind w:left="851" w:firstLine="567"/>
        <w:jc w:val="both"/>
        <w:rPr>
          <w:rFonts w:eastAsia="Arial"/>
          <w:b/>
          <w:bCs/>
          <w:lang w:eastAsia="ar-SA"/>
        </w:rPr>
      </w:pPr>
      <w:r w:rsidRPr="00E97934">
        <w:rPr>
          <w:rFonts w:eastAsia="Arial"/>
          <w:lang w:eastAsia="ar-SA"/>
        </w:rPr>
        <w:t xml:space="preserve">Адресный перечень общественных </w:t>
      </w:r>
      <w:proofErr w:type="gramStart"/>
      <w:r w:rsidRPr="00E97934">
        <w:rPr>
          <w:rFonts w:eastAsia="Arial"/>
          <w:lang w:eastAsia="ar-SA"/>
        </w:rPr>
        <w:t>территорий  сельского</w:t>
      </w:r>
      <w:proofErr w:type="gramEnd"/>
      <w:r w:rsidRPr="00E97934">
        <w:rPr>
          <w:rFonts w:eastAsia="Arial"/>
          <w:lang w:eastAsia="ar-SA"/>
        </w:rPr>
        <w:t xml:space="preserve"> поселения  «Выльгорт» нуждающихся в благоустройстве (с учетом их физического состояния) и на которых планируется благоустройство за период реализации программы,  утверждается в соответствии с </w:t>
      </w:r>
      <w:r w:rsidRPr="00E97934">
        <w:rPr>
          <w:rFonts w:eastAsia="Arial"/>
          <w:b/>
          <w:bCs/>
          <w:lang w:eastAsia="ar-SA"/>
        </w:rPr>
        <w:t xml:space="preserve">Приложением 5 к Программе. </w:t>
      </w:r>
    </w:p>
    <w:p w14:paraId="2EDC8501" w14:textId="77777777" w:rsidR="00E97934" w:rsidRPr="00E97934" w:rsidRDefault="00E97934" w:rsidP="00E97934">
      <w:pPr>
        <w:widowControl w:val="0"/>
        <w:suppressAutoHyphens/>
        <w:autoSpaceDE w:val="0"/>
        <w:spacing w:line="20" w:lineRule="atLeast"/>
        <w:ind w:left="851" w:firstLine="567"/>
        <w:jc w:val="both"/>
        <w:rPr>
          <w:rFonts w:eastAsia="Calibri"/>
          <w:lang w:eastAsia="en-US"/>
        </w:rPr>
      </w:pPr>
      <w:r w:rsidRPr="00E97934">
        <w:rPr>
          <w:rFonts w:eastAsia="Calibri"/>
          <w:lang w:eastAsia="en-US"/>
        </w:rPr>
        <w:t xml:space="preserve">Физическое состояние </w:t>
      </w:r>
      <w:bookmarkStart w:id="12" w:name="_Hlk93583798"/>
      <w:r w:rsidRPr="00E97934">
        <w:rPr>
          <w:rFonts w:eastAsia="Calibri"/>
          <w:lang w:eastAsia="en-US"/>
        </w:rPr>
        <w:t>общественной</w:t>
      </w:r>
      <w:bookmarkEnd w:id="12"/>
      <w:r w:rsidRPr="00E97934">
        <w:rPr>
          <w:rFonts w:eastAsia="Calibri"/>
          <w:lang w:eastAsia="en-US"/>
        </w:rPr>
        <w:t xml:space="preserve"> территории и необходимость ее благоустройства определяется по результатам инвентаризации общественной территории.</w:t>
      </w:r>
    </w:p>
    <w:p w14:paraId="5CE74F1A" w14:textId="77777777" w:rsidR="00E97934" w:rsidRPr="00E97934" w:rsidRDefault="00E97934" w:rsidP="00E97934">
      <w:pPr>
        <w:ind w:left="851" w:firstLine="567"/>
        <w:jc w:val="both"/>
        <w:rPr>
          <w:rFonts w:eastAsia="Calibri"/>
          <w:lang w:eastAsia="en-US"/>
        </w:rPr>
      </w:pPr>
      <w:r w:rsidRPr="00E97934">
        <w:rPr>
          <w:rFonts w:eastAsia="Calibri"/>
          <w:lang w:eastAsia="en-US"/>
        </w:rPr>
        <w:t xml:space="preserve">При этом общественная территория для </w:t>
      </w:r>
      <w:proofErr w:type="gramStart"/>
      <w:r w:rsidRPr="00E97934">
        <w:rPr>
          <w:rFonts w:eastAsia="Calibri"/>
          <w:lang w:eastAsia="en-US"/>
        </w:rPr>
        <w:t>благоустройства  определяется</w:t>
      </w:r>
      <w:proofErr w:type="gramEnd"/>
      <w:r w:rsidRPr="00E97934">
        <w:rPr>
          <w:rFonts w:eastAsia="Calibri"/>
          <w:lang w:eastAsia="en-US"/>
        </w:rPr>
        <w:t xml:space="preserve"> по результатам опроса </w:t>
      </w:r>
      <w:r w:rsidRPr="00E97934">
        <w:t xml:space="preserve">жителей проводимого не менее 30 дней в виде голосования (ящик </w:t>
      </w:r>
      <w:r w:rsidRPr="00E97934">
        <w:lastRenderedPageBreak/>
        <w:t xml:space="preserve">для голосования) в администрации сельского поселения «Выльгорт», в социальной сети «ВКонтакте» </w:t>
      </w:r>
      <w:bookmarkStart w:id="13" w:name="_Hlk32581663"/>
      <w:r w:rsidRPr="00E97934">
        <w:t xml:space="preserve">и по решению  </w:t>
      </w:r>
      <w:r w:rsidRPr="00E97934">
        <w:rPr>
          <w:bCs/>
        </w:rPr>
        <w:t>общественной комиссии по обеспечению реализации проекта «Формирование современной городской среды на территории сельского поселения «Выльгорт.</w:t>
      </w:r>
      <w:r w:rsidRPr="00E97934">
        <w:t xml:space="preserve"> </w:t>
      </w:r>
      <w:bookmarkEnd w:id="13"/>
    </w:p>
    <w:p w14:paraId="30D28D2F" w14:textId="77777777" w:rsidR="00E97934" w:rsidRPr="00E97934" w:rsidRDefault="00E97934" w:rsidP="00E97934">
      <w:pPr>
        <w:spacing w:line="276" w:lineRule="auto"/>
        <w:ind w:left="851" w:firstLine="567"/>
        <w:jc w:val="both"/>
        <w:rPr>
          <w:rFonts w:eastAsia="Calibri"/>
          <w:lang w:eastAsia="en-US"/>
        </w:rPr>
      </w:pPr>
      <w:r w:rsidRPr="00E97934">
        <w:rPr>
          <w:rFonts w:eastAsia="Calibri"/>
          <w:lang w:eastAsia="en-US"/>
        </w:rPr>
        <w:t>Администрация сельского поселения «Выльгорт» вправе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«Формирование комфортной городской среды» в порядке, установленном такой комиссией.</w:t>
      </w:r>
    </w:p>
    <w:p w14:paraId="187F1DC4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rPr>
          <w:rFonts w:eastAsia="Calibri" w:cs="Arial"/>
        </w:rPr>
      </w:pPr>
      <w:r w:rsidRPr="00E97934">
        <w:rPr>
          <w:rFonts w:eastAsia="Calibri" w:cs="Arial"/>
        </w:rPr>
        <w:t>Проведение мероприятий по благоустройству дворовых территорий многоквартирных домов, расположенных на территории села Выльгорт, а также общественных территорий сельского поселения «Выльгорт»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FA5ABF0" w14:textId="77777777" w:rsidR="00E97934" w:rsidRPr="00E97934" w:rsidRDefault="00E97934" w:rsidP="00E97934">
      <w:pPr>
        <w:spacing w:line="220" w:lineRule="atLeast"/>
        <w:ind w:left="851" w:firstLine="567"/>
        <w:jc w:val="both"/>
        <w:rPr>
          <w:color w:val="000000"/>
        </w:rPr>
      </w:pPr>
      <w:r w:rsidRPr="00E97934">
        <w:rPr>
          <w:rFonts w:eastAsia="Calibri"/>
          <w:b/>
          <w:lang w:eastAsia="en-US"/>
        </w:rPr>
        <w:t xml:space="preserve">Разработка дизайн-проектов благоустройства общественной территории </w:t>
      </w:r>
      <w:r w:rsidRPr="00E97934">
        <w:rPr>
          <w:rFonts w:eastAsia="Calibri"/>
          <w:lang w:eastAsia="en-US"/>
        </w:rPr>
        <w:t xml:space="preserve">осуществляется </w:t>
      </w:r>
      <w:r w:rsidRPr="00E97934">
        <w:rPr>
          <w:color w:val="000000"/>
        </w:rPr>
        <w:t>администрацией сельского поселения «Выльгорт» или заинтересованными лицами.</w:t>
      </w:r>
    </w:p>
    <w:p w14:paraId="71C1F7D1" w14:textId="77777777" w:rsidR="00E97934" w:rsidRPr="00E97934" w:rsidRDefault="00E97934" w:rsidP="00E97934">
      <w:pPr>
        <w:autoSpaceDE w:val="0"/>
        <w:autoSpaceDN w:val="0"/>
        <w:adjustRightInd w:val="0"/>
        <w:ind w:left="851" w:firstLine="567"/>
        <w:jc w:val="both"/>
        <w:rPr>
          <w:color w:val="000000"/>
        </w:rPr>
      </w:pPr>
      <w:r w:rsidRPr="00E97934">
        <w:rPr>
          <w:color w:val="000000"/>
        </w:rPr>
        <w:t xml:space="preserve">Дизайн-проект разрабатывается в отношении общественной территорий, прошедших отбор, в пределах выделенных лимитов бюджетных ассигнований. </w:t>
      </w:r>
    </w:p>
    <w:p w14:paraId="47D77574" w14:textId="58B0B0BF" w:rsidR="008B4A28" w:rsidRPr="008B4A28" w:rsidRDefault="00E97934" w:rsidP="00F06E9B">
      <w:pPr>
        <w:autoSpaceDE w:val="0"/>
        <w:autoSpaceDN w:val="0"/>
        <w:adjustRightInd w:val="0"/>
        <w:ind w:left="851" w:firstLine="567"/>
        <w:jc w:val="both"/>
        <w:rPr>
          <w:rFonts w:eastAsia="Calibri"/>
          <w:b/>
          <w:lang w:eastAsia="en-US"/>
        </w:rPr>
      </w:pPr>
      <w:r w:rsidRPr="00E97934">
        <w:rPr>
          <w:color w:val="000000"/>
        </w:rPr>
        <w:t xml:space="preserve">В дизайн - проект включается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  <w:r w:rsidR="0062778F" w:rsidRPr="0089381B">
        <w:rPr>
          <w:rFonts w:eastAsia="Calibri"/>
        </w:rPr>
        <w:t xml:space="preserve">           </w:t>
      </w:r>
    </w:p>
    <w:p w14:paraId="1B2DDA59" w14:textId="77777777" w:rsidR="00A65EAD" w:rsidRDefault="00A65EAD" w:rsidP="00B4063B">
      <w:pPr>
        <w:autoSpaceDE w:val="0"/>
        <w:autoSpaceDN w:val="0"/>
        <w:adjustRightInd w:val="0"/>
        <w:jc w:val="right"/>
        <w:rPr>
          <w:rFonts w:eastAsia="Calibri" w:cs="Arial"/>
        </w:rPr>
        <w:sectPr w:rsidR="00A65EAD" w:rsidSect="00F06E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14" w:name="_Hlk3890142"/>
    </w:p>
    <w:p w14:paraId="75615A63" w14:textId="679A72BF" w:rsidR="00B5463F" w:rsidRDefault="00B5463F" w:rsidP="00B5463F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AE3DF9">
        <w:rPr>
          <w:lang w:eastAsia="en-US"/>
        </w:rPr>
        <w:t>3</w:t>
      </w:r>
    </w:p>
    <w:p w14:paraId="32D572E3" w14:textId="77777777" w:rsidR="00B5463F" w:rsidRDefault="00B5463F" w:rsidP="00B5463F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67CE452D" w14:textId="77777777" w:rsidR="00B5463F" w:rsidRDefault="00B5463F" w:rsidP="00B5463F">
      <w:pPr>
        <w:autoSpaceDE w:val="0"/>
        <w:autoSpaceDN w:val="0"/>
        <w:adjustRightInd w:val="0"/>
        <w:jc w:val="right"/>
        <w:rPr>
          <w:spacing w:val="-4"/>
        </w:rPr>
      </w:pPr>
      <w:r w:rsidRPr="00174B17">
        <w:rPr>
          <w:lang w:eastAsia="en-US"/>
        </w:rPr>
        <w:t xml:space="preserve"> от </w:t>
      </w:r>
      <w:r>
        <w:rPr>
          <w:lang w:eastAsia="en-US"/>
        </w:rPr>
        <w:t>26 мая</w:t>
      </w:r>
      <w:r>
        <w:rPr>
          <w:spacing w:val="-4"/>
        </w:rPr>
        <w:t xml:space="preserve"> </w:t>
      </w:r>
      <w:r w:rsidRPr="004F74B7">
        <w:rPr>
          <w:spacing w:val="-4"/>
        </w:rPr>
        <w:t>20</w:t>
      </w:r>
      <w:r>
        <w:rPr>
          <w:spacing w:val="-4"/>
        </w:rPr>
        <w:t>22</w:t>
      </w:r>
      <w:r w:rsidRPr="004F74B7">
        <w:rPr>
          <w:spacing w:val="-4"/>
        </w:rPr>
        <w:t xml:space="preserve"> </w:t>
      </w:r>
      <w:proofErr w:type="gramStart"/>
      <w:r w:rsidRPr="004F74B7">
        <w:rPr>
          <w:spacing w:val="-4"/>
        </w:rPr>
        <w:t>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proofErr w:type="gramEnd"/>
      <w:r>
        <w:rPr>
          <w:spacing w:val="-4"/>
        </w:rPr>
        <w:t xml:space="preserve"> 05</w:t>
      </w:r>
      <w:r w:rsidRPr="007E0F9F">
        <w:rPr>
          <w:spacing w:val="-4"/>
        </w:rPr>
        <w:t>/</w:t>
      </w:r>
      <w:r>
        <w:rPr>
          <w:spacing w:val="-4"/>
        </w:rPr>
        <w:t>263</w:t>
      </w:r>
    </w:p>
    <w:p w14:paraId="7FA0B804" w14:textId="77777777" w:rsidR="00AE3DF9" w:rsidRDefault="00AE3DF9" w:rsidP="00B5463F">
      <w:pPr>
        <w:autoSpaceDE w:val="0"/>
        <w:autoSpaceDN w:val="0"/>
        <w:adjustRightInd w:val="0"/>
        <w:jc w:val="right"/>
        <w:rPr>
          <w:spacing w:val="-4"/>
        </w:rPr>
      </w:pPr>
    </w:p>
    <w:p w14:paraId="038AB925" w14:textId="308529C8" w:rsidR="00B4063B" w:rsidRPr="0089381B" w:rsidRDefault="004931A9" w:rsidP="00B5463F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89381B">
        <w:rPr>
          <w:rFonts w:eastAsia="Calibri" w:cs="Arial"/>
        </w:rPr>
        <w:t xml:space="preserve">Приложение </w:t>
      </w:r>
      <w:r w:rsidR="00B5463F">
        <w:rPr>
          <w:rFonts w:eastAsia="Calibri" w:cs="Arial"/>
        </w:rPr>
        <w:t>2</w:t>
      </w:r>
      <w:r w:rsidRPr="0089381B">
        <w:rPr>
          <w:rFonts w:eastAsia="Calibri" w:cs="Arial"/>
        </w:rPr>
        <w:t xml:space="preserve"> </w:t>
      </w:r>
      <w:bookmarkEnd w:id="14"/>
      <w:r w:rsidR="00B4063B" w:rsidRPr="0089381B">
        <w:rPr>
          <w:rFonts w:eastAsia="Calibri" w:cs="Arial"/>
        </w:rPr>
        <w:t xml:space="preserve">  к Муниципальной программе</w:t>
      </w:r>
    </w:p>
    <w:p w14:paraId="7BED68C0" w14:textId="77777777" w:rsidR="00B4063B" w:rsidRPr="0089381B" w:rsidRDefault="00B4063B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89381B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5DD88350" w14:textId="22BE1A65" w:rsidR="00B4063B" w:rsidRPr="0089381B" w:rsidRDefault="00B4063B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89381B">
        <w:rPr>
          <w:rFonts w:eastAsia="Calibri" w:cs="Arial"/>
        </w:rPr>
        <w:t xml:space="preserve"> образования сельского поселения  «Выльгорт»» на 2018-2024 годы»</w:t>
      </w:r>
    </w:p>
    <w:p w14:paraId="32F00BF3" w14:textId="77777777" w:rsidR="00174164" w:rsidRPr="0089381B" w:rsidRDefault="00174164" w:rsidP="00174164">
      <w:pPr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89381B">
        <w:rPr>
          <w:rFonts w:eastAsia="Calibri" w:cs="Arial"/>
          <w:b/>
        </w:rPr>
        <w:t>Сведения о показателях (индикаторах) муниципальной программы и их значениях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3269"/>
        <w:gridCol w:w="1842"/>
        <w:gridCol w:w="926"/>
        <w:gridCol w:w="992"/>
        <w:gridCol w:w="1134"/>
        <w:gridCol w:w="1276"/>
        <w:gridCol w:w="1134"/>
        <w:gridCol w:w="1200"/>
        <w:gridCol w:w="105"/>
        <w:gridCol w:w="945"/>
        <w:gridCol w:w="159"/>
        <w:gridCol w:w="1343"/>
      </w:tblGrid>
      <w:tr w:rsidR="00174164" w:rsidRPr="0089381B" w14:paraId="0FE8E88C" w14:textId="77777777" w:rsidTr="005F3E94">
        <w:tc>
          <w:tcPr>
            <w:tcW w:w="1268" w:type="dxa"/>
            <w:vMerge w:val="restart"/>
          </w:tcPr>
          <w:p w14:paraId="3E0739F0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N п/п</w:t>
            </w:r>
          </w:p>
        </w:tc>
        <w:tc>
          <w:tcPr>
            <w:tcW w:w="3269" w:type="dxa"/>
            <w:vMerge w:val="restart"/>
          </w:tcPr>
          <w:p w14:paraId="3646876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Показатель (индикатор) (наименование)</w:t>
            </w:r>
          </w:p>
        </w:tc>
        <w:tc>
          <w:tcPr>
            <w:tcW w:w="1842" w:type="dxa"/>
            <w:vMerge w:val="restart"/>
          </w:tcPr>
          <w:p w14:paraId="4AC5B9C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Ед. измерения</w:t>
            </w:r>
          </w:p>
        </w:tc>
        <w:tc>
          <w:tcPr>
            <w:tcW w:w="9214" w:type="dxa"/>
            <w:gridSpan w:val="10"/>
          </w:tcPr>
          <w:p w14:paraId="1E752A6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Значения показателей</w:t>
            </w:r>
          </w:p>
        </w:tc>
      </w:tr>
      <w:tr w:rsidR="00174164" w:rsidRPr="0089381B" w14:paraId="532937EF" w14:textId="77777777" w:rsidTr="005F3E94">
        <w:tc>
          <w:tcPr>
            <w:tcW w:w="1268" w:type="dxa"/>
            <w:vMerge/>
          </w:tcPr>
          <w:p w14:paraId="752DF3A3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  <w:vMerge/>
          </w:tcPr>
          <w:p w14:paraId="7EE89791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  <w:vMerge/>
          </w:tcPr>
          <w:p w14:paraId="3C0B907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22B2B3C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2017</w:t>
            </w:r>
          </w:p>
          <w:p w14:paraId="3CA86F4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факт</w:t>
            </w:r>
          </w:p>
        </w:tc>
        <w:tc>
          <w:tcPr>
            <w:tcW w:w="992" w:type="dxa"/>
          </w:tcPr>
          <w:p w14:paraId="24C1CC4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2018</w:t>
            </w:r>
          </w:p>
          <w:p w14:paraId="39C6F006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1FF2F86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2019</w:t>
            </w:r>
          </w:p>
          <w:p w14:paraId="4730B301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276" w:type="dxa"/>
          </w:tcPr>
          <w:p w14:paraId="3250058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2020</w:t>
            </w:r>
          </w:p>
          <w:p w14:paraId="42F1EA68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55BA7F1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2021</w:t>
            </w:r>
          </w:p>
          <w:p w14:paraId="6EAB1B2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0" w:type="dxa"/>
          </w:tcPr>
          <w:p w14:paraId="353D9A0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2022</w:t>
            </w:r>
          </w:p>
          <w:p w14:paraId="174B1048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9" w:type="dxa"/>
            <w:gridSpan w:val="3"/>
          </w:tcPr>
          <w:p w14:paraId="35BC58C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2023</w:t>
            </w:r>
          </w:p>
          <w:p w14:paraId="15A75E42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343" w:type="dxa"/>
          </w:tcPr>
          <w:p w14:paraId="50D7BCC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2024</w:t>
            </w:r>
          </w:p>
          <w:p w14:paraId="7F71FDF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</w:tr>
      <w:tr w:rsidR="00174164" w:rsidRPr="0089381B" w14:paraId="7A881414" w14:textId="77777777" w:rsidTr="005F3E94">
        <w:tc>
          <w:tcPr>
            <w:tcW w:w="15593" w:type="dxa"/>
            <w:gridSpan w:val="13"/>
          </w:tcPr>
          <w:p w14:paraId="6F53BD0A" w14:textId="72E4109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Муниципальная </w:t>
            </w:r>
            <w:hyperlink w:anchor="P33" w:history="1">
              <w:r w:rsidRPr="0089381B">
                <w:rPr>
                  <w:rFonts w:eastAsia="Calibri" w:cs="Arial"/>
                  <w:b/>
                  <w:color w:val="0000FF"/>
                  <w:u w:val="single"/>
                </w:rPr>
                <w:t>программа</w:t>
              </w:r>
            </w:hyperlink>
            <w:r w:rsidRPr="0089381B">
              <w:rPr>
                <w:rFonts w:eastAsia="Calibri" w:cs="Arial"/>
                <w:b/>
              </w:rPr>
              <w:t xml:space="preserve"> " Формирование современной городской  среды на территории сельского поселения  «Выльгорт» на 2018-2024 годы»"</w:t>
            </w:r>
          </w:p>
        </w:tc>
      </w:tr>
      <w:tr w:rsidR="00174164" w:rsidRPr="0089381B" w14:paraId="6461C6FF" w14:textId="77777777" w:rsidTr="005F3E94">
        <w:tc>
          <w:tcPr>
            <w:tcW w:w="15593" w:type="dxa"/>
            <w:gridSpan w:val="13"/>
          </w:tcPr>
          <w:p w14:paraId="51772F63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Цель программы: Повышение уровня благоустройства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</w:t>
            </w:r>
          </w:p>
        </w:tc>
      </w:tr>
      <w:tr w:rsidR="00174164" w:rsidRPr="0089381B" w14:paraId="7C69987F" w14:textId="77777777" w:rsidTr="005F3E94">
        <w:trPr>
          <w:trHeight w:val="953"/>
        </w:trPr>
        <w:tc>
          <w:tcPr>
            <w:tcW w:w="1268" w:type="dxa"/>
          </w:tcPr>
          <w:p w14:paraId="161C2345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1.</w:t>
            </w:r>
          </w:p>
          <w:p w14:paraId="5081C07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  <w:p w14:paraId="1CC284F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6D74578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Уровень благоустройства дворовых территорий </w:t>
            </w:r>
          </w:p>
        </w:tc>
        <w:tc>
          <w:tcPr>
            <w:tcW w:w="1842" w:type="dxa"/>
          </w:tcPr>
          <w:p w14:paraId="234F387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3136772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      8</w:t>
            </w:r>
          </w:p>
        </w:tc>
        <w:tc>
          <w:tcPr>
            <w:tcW w:w="992" w:type="dxa"/>
          </w:tcPr>
          <w:p w14:paraId="11864DB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13</w:t>
            </w:r>
          </w:p>
        </w:tc>
        <w:tc>
          <w:tcPr>
            <w:tcW w:w="1134" w:type="dxa"/>
          </w:tcPr>
          <w:p w14:paraId="68613070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21</w:t>
            </w:r>
          </w:p>
        </w:tc>
        <w:tc>
          <w:tcPr>
            <w:tcW w:w="1276" w:type="dxa"/>
          </w:tcPr>
          <w:p w14:paraId="738C1E4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29</w:t>
            </w:r>
          </w:p>
        </w:tc>
        <w:tc>
          <w:tcPr>
            <w:tcW w:w="1134" w:type="dxa"/>
          </w:tcPr>
          <w:p w14:paraId="6172E26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32</w:t>
            </w:r>
          </w:p>
        </w:tc>
        <w:tc>
          <w:tcPr>
            <w:tcW w:w="1305" w:type="dxa"/>
            <w:gridSpan w:val="2"/>
          </w:tcPr>
          <w:p w14:paraId="0F64B4C8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32</w:t>
            </w:r>
          </w:p>
        </w:tc>
        <w:tc>
          <w:tcPr>
            <w:tcW w:w="945" w:type="dxa"/>
          </w:tcPr>
          <w:p w14:paraId="25781FF2" w14:textId="3AE7605B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</w:t>
            </w:r>
            <w:r w:rsidR="0024773C">
              <w:rPr>
                <w:rFonts w:eastAsia="Calibri" w:cs="Arial"/>
                <w:b/>
              </w:rPr>
              <w:t>2</w:t>
            </w:r>
          </w:p>
        </w:tc>
        <w:tc>
          <w:tcPr>
            <w:tcW w:w="1502" w:type="dxa"/>
            <w:gridSpan w:val="2"/>
          </w:tcPr>
          <w:p w14:paraId="0C6E3EBD" w14:textId="138737D1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</w:t>
            </w:r>
            <w:r w:rsidR="0024773C">
              <w:rPr>
                <w:rFonts w:eastAsia="Calibri" w:cs="Arial"/>
                <w:b/>
              </w:rPr>
              <w:t>4</w:t>
            </w:r>
          </w:p>
        </w:tc>
      </w:tr>
      <w:tr w:rsidR="00174164" w:rsidRPr="0089381B" w14:paraId="146100A8" w14:textId="77777777" w:rsidTr="005F3E94">
        <w:tc>
          <w:tcPr>
            <w:tcW w:w="1268" w:type="dxa"/>
          </w:tcPr>
          <w:p w14:paraId="7A0C370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2.</w:t>
            </w:r>
          </w:p>
        </w:tc>
        <w:tc>
          <w:tcPr>
            <w:tcW w:w="3269" w:type="dxa"/>
          </w:tcPr>
          <w:p w14:paraId="41A8AB64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Уровень благоустройства общественных территорий</w:t>
            </w:r>
          </w:p>
        </w:tc>
        <w:tc>
          <w:tcPr>
            <w:tcW w:w="1842" w:type="dxa"/>
          </w:tcPr>
          <w:p w14:paraId="7EC3E1AF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3BB5E5E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     0</w:t>
            </w:r>
          </w:p>
        </w:tc>
        <w:tc>
          <w:tcPr>
            <w:tcW w:w="992" w:type="dxa"/>
          </w:tcPr>
          <w:p w14:paraId="4C423F36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17</w:t>
            </w:r>
          </w:p>
        </w:tc>
        <w:tc>
          <w:tcPr>
            <w:tcW w:w="1134" w:type="dxa"/>
          </w:tcPr>
          <w:p w14:paraId="247FE87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33</w:t>
            </w:r>
          </w:p>
        </w:tc>
        <w:tc>
          <w:tcPr>
            <w:tcW w:w="1276" w:type="dxa"/>
          </w:tcPr>
          <w:p w14:paraId="5A05DBA5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77</w:t>
            </w:r>
          </w:p>
        </w:tc>
        <w:tc>
          <w:tcPr>
            <w:tcW w:w="1134" w:type="dxa"/>
          </w:tcPr>
          <w:p w14:paraId="2DC82E8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83</w:t>
            </w:r>
          </w:p>
        </w:tc>
        <w:tc>
          <w:tcPr>
            <w:tcW w:w="1305" w:type="dxa"/>
            <w:gridSpan w:val="2"/>
          </w:tcPr>
          <w:p w14:paraId="73AE7005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89</w:t>
            </w:r>
          </w:p>
        </w:tc>
        <w:tc>
          <w:tcPr>
            <w:tcW w:w="945" w:type="dxa"/>
          </w:tcPr>
          <w:p w14:paraId="060C74B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94</w:t>
            </w:r>
          </w:p>
        </w:tc>
        <w:tc>
          <w:tcPr>
            <w:tcW w:w="1502" w:type="dxa"/>
            <w:gridSpan w:val="2"/>
          </w:tcPr>
          <w:p w14:paraId="26E7597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</w:tr>
      <w:tr w:rsidR="00174164" w:rsidRPr="0089381B" w14:paraId="4EA9CE68" w14:textId="77777777" w:rsidTr="005F3E94">
        <w:tc>
          <w:tcPr>
            <w:tcW w:w="1268" w:type="dxa"/>
          </w:tcPr>
          <w:p w14:paraId="6862E440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3.</w:t>
            </w:r>
          </w:p>
        </w:tc>
        <w:tc>
          <w:tcPr>
            <w:tcW w:w="3269" w:type="dxa"/>
          </w:tcPr>
          <w:p w14:paraId="34DB666F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842" w:type="dxa"/>
          </w:tcPr>
          <w:p w14:paraId="5FF57B7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% </w:t>
            </w:r>
          </w:p>
        </w:tc>
        <w:tc>
          <w:tcPr>
            <w:tcW w:w="926" w:type="dxa"/>
          </w:tcPr>
          <w:p w14:paraId="678ED84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6E0BF74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5C1A56AD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276" w:type="dxa"/>
          </w:tcPr>
          <w:p w14:paraId="797C1CA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29647C3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305" w:type="dxa"/>
            <w:gridSpan w:val="2"/>
          </w:tcPr>
          <w:p w14:paraId="0EFE883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945" w:type="dxa"/>
          </w:tcPr>
          <w:p w14:paraId="55BCD3A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502" w:type="dxa"/>
            <w:gridSpan w:val="2"/>
          </w:tcPr>
          <w:p w14:paraId="4810FC3F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</w:tr>
    </w:tbl>
    <w:p w14:paraId="7207611E" w14:textId="77777777" w:rsidR="003D7AC4" w:rsidRPr="0089381B" w:rsidRDefault="003D7AC4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</w:p>
    <w:p w14:paraId="46DC0376" w14:textId="77777777" w:rsidR="00A62281" w:rsidRPr="0089381B" w:rsidRDefault="00A62281" w:rsidP="004931A9">
      <w:pPr>
        <w:tabs>
          <w:tab w:val="left" w:pos="3981"/>
        </w:tabs>
        <w:sectPr w:rsidR="00A62281" w:rsidRPr="0089381B" w:rsidSect="00AE3DF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BAA43E4" w14:textId="5B8AFA96" w:rsidR="00AE3DF9" w:rsidRDefault="00AE3DF9" w:rsidP="00AE3DF9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4</w:t>
      </w:r>
    </w:p>
    <w:p w14:paraId="6DFB3AC5" w14:textId="77777777" w:rsidR="00AE3DF9" w:rsidRDefault="00AE3DF9" w:rsidP="00AE3DF9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39DD3119" w14:textId="77777777" w:rsidR="00AE3DF9" w:rsidRDefault="00AE3DF9" w:rsidP="00AE3DF9">
      <w:pPr>
        <w:autoSpaceDE w:val="0"/>
        <w:autoSpaceDN w:val="0"/>
        <w:adjustRightInd w:val="0"/>
        <w:ind w:left="284" w:right="-144"/>
        <w:jc w:val="right"/>
        <w:rPr>
          <w:spacing w:val="-4"/>
        </w:rPr>
      </w:pPr>
      <w:r w:rsidRPr="00174B17">
        <w:rPr>
          <w:lang w:eastAsia="en-US"/>
        </w:rPr>
        <w:t xml:space="preserve"> от </w:t>
      </w:r>
      <w:r>
        <w:rPr>
          <w:lang w:eastAsia="en-US"/>
        </w:rPr>
        <w:t>26 мая</w:t>
      </w:r>
      <w:r>
        <w:rPr>
          <w:spacing w:val="-4"/>
        </w:rPr>
        <w:t xml:space="preserve"> </w:t>
      </w:r>
      <w:r w:rsidRPr="004F74B7">
        <w:rPr>
          <w:spacing w:val="-4"/>
        </w:rPr>
        <w:t>20</w:t>
      </w:r>
      <w:r>
        <w:rPr>
          <w:spacing w:val="-4"/>
        </w:rPr>
        <w:t>22</w:t>
      </w:r>
      <w:r w:rsidRPr="004F74B7">
        <w:rPr>
          <w:spacing w:val="-4"/>
        </w:rPr>
        <w:t xml:space="preserve"> </w:t>
      </w:r>
      <w:proofErr w:type="gramStart"/>
      <w:r w:rsidRPr="004F74B7">
        <w:rPr>
          <w:spacing w:val="-4"/>
        </w:rPr>
        <w:t>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proofErr w:type="gramEnd"/>
      <w:r>
        <w:rPr>
          <w:spacing w:val="-4"/>
        </w:rPr>
        <w:t xml:space="preserve"> 05</w:t>
      </w:r>
      <w:r w:rsidRPr="007E0F9F">
        <w:rPr>
          <w:spacing w:val="-4"/>
        </w:rPr>
        <w:t>/</w:t>
      </w:r>
      <w:r>
        <w:rPr>
          <w:spacing w:val="-4"/>
        </w:rPr>
        <w:t>263</w:t>
      </w:r>
    </w:p>
    <w:p w14:paraId="310A6722" w14:textId="77777777" w:rsidR="00AE3DF9" w:rsidRDefault="00AE3DF9" w:rsidP="00AE3DF9">
      <w:pPr>
        <w:autoSpaceDE w:val="0"/>
        <w:autoSpaceDN w:val="0"/>
        <w:adjustRightInd w:val="0"/>
        <w:ind w:left="284" w:right="-144"/>
        <w:jc w:val="right"/>
        <w:rPr>
          <w:spacing w:val="-4"/>
        </w:rPr>
      </w:pPr>
    </w:p>
    <w:p w14:paraId="1BF3F84D" w14:textId="75B16206" w:rsidR="00E97934" w:rsidRPr="00E97934" w:rsidRDefault="00E97934" w:rsidP="00AE3DF9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Приложение </w:t>
      </w:r>
      <w:proofErr w:type="gramStart"/>
      <w:r w:rsidRPr="00E97934">
        <w:rPr>
          <w:rFonts w:eastAsia="Calibri" w:cs="Arial"/>
        </w:rPr>
        <w:t>4  к</w:t>
      </w:r>
      <w:proofErr w:type="gramEnd"/>
      <w:r w:rsidRPr="00E97934">
        <w:rPr>
          <w:rFonts w:eastAsia="Calibri" w:cs="Arial"/>
        </w:rPr>
        <w:t xml:space="preserve"> Муниципальной программе</w:t>
      </w:r>
    </w:p>
    <w:p w14:paraId="7989663B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2723D17B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</w:t>
      </w:r>
      <w:proofErr w:type="gramStart"/>
      <w:r w:rsidRPr="00E97934">
        <w:rPr>
          <w:rFonts w:eastAsia="Calibri" w:cs="Arial"/>
        </w:rPr>
        <w:t>поселения  «</w:t>
      </w:r>
      <w:proofErr w:type="gramEnd"/>
      <w:r w:rsidRPr="00E97934">
        <w:rPr>
          <w:rFonts w:eastAsia="Calibri" w:cs="Arial"/>
        </w:rPr>
        <w:t>Выльгорт»» на 2018-2024 годы»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E97934" w:rsidRPr="00E97934" w14:paraId="73FD9D05" w14:textId="77777777" w:rsidTr="000006E5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AC02" w14:textId="77777777" w:rsidR="00E97934" w:rsidRPr="00E97934" w:rsidRDefault="00E97934" w:rsidP="00E97934">
            <w:pPr>
              <w:jc w:val="center"/>
              <w:rPr>
                <w:rFonts w:eastAsia="Calibri"/>
                <w:b/>
              </w:rPr>
            </w:pPr>
            <w:r w:rsidRPr="00E97934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2018-2024 годах</w:t>
            </w:r>
          </w:p>
        </w:tc>
      </w:tr>
      <w:tr w:rsidR="00E97934" w:rsidRPr="00E97934" w14:paraId="01032CFB" w14:textId="77777777" w:rsidTr="000006E5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AFE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№</w:t>
            </w:r>
          </w:p>
          <w:p w14:paraId="67D2A1C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816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1CC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Необходимые виды работ</w:t>
            </w:r>
          </w:p>
          <w:p w14:paraId="648C9A2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по итогам инвентаризации</w:t>
            </w:r>
          </w:p>
        </w:tc>
      </w:tr>
      <w:tr w:rsidR="00E97934" w:rsidRPr="00E97934" w14:paraId="3DEEBDE9" w14:textId="77777777" w:rsidTr="000006E5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1E145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46EC93" w14:textId="77777777" w:rsidR="00E97934" w:rsidRPr="00E97934" w:rsidRDefault="00E97934" w:rsidP="00E97934">
            <w:pPr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2018 год</w:t>
            </w:r>
          </w:p>
        </w:tc>
      </w:tr>
      <w:tr w:rsidR="00E97934" w:rsidRPr="00E97934" w14:paraId="12156D33" w14:textId="77777777" w:rsidTr="000006E5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86CD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7320E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1563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</w:tr>
      <w:tr w:rsidR="00E97934" w:rsidRPr="00E97934" w14:paraId="29802B4E" w14:textId="77777777" w:rsidTr="000006E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0B029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6A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с.Выльгорт </w:t>
            </w:r>
            <w:proofErr w:type="spellStart"/>
            <w:r w:rsidRPr="00E97934">
              <w:rPr>
                <w:rFonts w:eastAsia="Calibri"/>
              </w:rPr>
              <w:t>ул.Лесной</w:t>
            </w:r>
            <w:proofErr w:type="spellEnd"/>
            <w:r w:rsidRPr="00E97934">
              <w:rPr>
                <w:rFonts w:eastAsia="Calibri"/>
              </w:rPr>
              <w:t xml:space="preserve"> переулок 3, 15, 25</w:t>
            </w:r>
          </w:p>
          <w:p w14:paraId="74BBB7F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84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E97934" w:rsidRPr="00E97934" w14:paraId="298490C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0A19D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F8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Ольги Мальцевой д.78, 92</w:t>
            </w:r>
          </w:p>
          <w:p w14:paraId="46654E9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7E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E97934" w:rsidRPr="00E97934" w14:paraId="066CF7DD" w14:textId="77777777" w:rsidTr="000006E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B38BD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DF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2019 год</w:t>
            </w:r>
          </w:p>
        </w:tc>
      </w:tr>
      <w:tr w:rsidR="00E97934" w:rsidRPr="00E97934" w14:paraId="4C3CE2E0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D2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36A3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7C7D9F0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Ольги Мальцевой, д.80</w:t>
            </w:r>
          </w:p>
          <w:p w14:paraId="7A4AEFD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ECC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2E2E95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6A5A9B22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EA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5905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Ольги Мальцевой д.80а, 90</w:t>
            </w:r>
          </w:p>
          <w:p w14:paraId="1DDFDE4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473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Асфальтирование дворового проезда, тротуара.</w:t>
            </w:r>
          </w:p>
          <w:p w14:paraId="523C321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Установка скамеек, урн.</w:t>
            </w:r>
          </w:p>
        </w:tc>
      </w:tr>
      <w:tr w:rsidR="00E97934" w:rsidRPr="00E97934" w14:paraId="55A13F46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E1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6303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СПТУ-2, д.1</w:t>
            </w:r>
          </w:p>
          <w:p w14:paraId="33750E8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AC6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6D2F22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4F1D433" w14:textId="77777777" w:rsidTr="000006E5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09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2020 год</w:t>
            </w:r>
          </w:p>
        </w:tc>
      </w:tr>
      <w:tr w:rsidR="00E97934" w:rsidRPr="00E97934" w14:paraId="25188B27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17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1A35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Гагарина, д.50</w:t>
            </w:r>
          </w:p>
          <w:p w14:paraId="5F6557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D750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тротуара, устройство освещения. </w:t>
            </w:r>
          </w:p>
          <w:p w14:paraId="29AE770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0414A568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19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7C60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78D54BF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д.100а</w:t>
            </w:r>
          </w:p>
          <w:p w14:paraId="29D036D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D17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тротуара, устройство освещения. </w:t>
            </w:r>
          </w:p>
          <w:p w14:paraId="2CD1B4D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Установка скамеек, урн, </w:t>
            </w:r>
          </w:p>
        </w:tc>
      </w:tr>
      <w:tr w:rsidR="00E97934" w:rsidRPr="00E97934" w14:paraId="5C1BE324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AD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50B1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5A766E88" w14:textId="77777777" w:rsidR="00E97934" w:rsidRPr="00E97934" w:rsidRDefault="00E97934" w:rsidP="00E97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д.110а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E901E6E" w14:textId="77234D01" w:rsidR="00E97934" w:rsidRPr="00E97934" w:rsidRDefault="00E97934" w:rsidP="00AE3DF9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3AE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тротуара, устройство освещения. </w:t>
            </w:r>
          </w:p>
          <w:p w14:paraId="269C7AB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Установка скамеек, урн, </w:t>
            </w:r>
          </w:p>
        </w:tc>
      </w:tr>
      <w:tr w:rsidR="00E97934" w:rsidRPr="00E97934" w14:paraId="3684BAEA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C2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683A1" w14:textId="77777777" w:rsidR="00E97934" w:rsidRPr="00E97934" w:rsidRDefault="00E97934" w:rsidP="00E97934">
            <w:pPr>
              <w:ind w:right="-240"/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2021год</w:t>
            </w:r>
          </w:p>
        </w:tc>
      </w:tr>
      <w:tr w:rsidR="00E97934" w:rsidRPr="00E97934" w14:paraId="4EDCEB95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D9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EFCE3" w14:textId="77777777" w:rsidR="00E97934" w:rsidRPr="00E97934" w:rsidRDefault="00E97934" w:rsidP="00E97934">
            <w:pPr>
              <w:jc w:val="center"/>
            </w:pPr>
            <w:r w:rsidRPr="00E97934">
              <w:t>с.Выльгорт ул. Гагарина, д.14</w:t>
            </w:r>
          </w:p>
          <w:p w14:paraId="3388668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4A7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t xml:space="preserve">Асфальтирование дворового проезда, тротуара, замена светильников, установка скамеек, урн. </w:t>
            </w:r>
          </w:p>
        </w:tc>
      </w:tr>
      <w:tr w:rsidR="00E97934" w:rsidRPr="00E97934" w14:paraId="2BC295E5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94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E69EE" w14:textId="78D01FFC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2024 года</w:t>
            </w:r>
          </w:p>
        </w:tc>
      </w:tr>
      <w:tr w:rsidR="00E97934" w:rsidRPr="00E97934" w14:paraId="34C78C86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22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F31A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8D9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FC49C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04949D33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8D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DC08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221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1AC285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C64AF6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03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0BAC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6B7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1D2981C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165F6EAD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CF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DB0B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90E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21E2D70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9B979EC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B7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B16E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657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054A13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8C92002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C6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8F10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BAE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36946A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3B2D9C4" w14:textId="77777777" w:rsidTr="000006E5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94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AB13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4B1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962F08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3ACD539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C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D611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4611A6E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1B6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951015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4E56D66D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C02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466D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394A3BA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E8B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BF0576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7EEEC934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E7B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33D3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444F3A4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B4F1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B971AD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6AFF9486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B2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A675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656ABF6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D41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1DFF6CD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7B82A4F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4C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C0EE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1B53F05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CD0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DC0C7A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166E579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DF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511B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</w:t>
            </w:r>
          </w:p>
          <w:p w14:paraId="3E24A1E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BE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0C785D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AC7656F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E6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A544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657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BC0494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7086CB02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1D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E697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08F5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09C89EF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4648F0CD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9C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9DA8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672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1B91DFF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1344F885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B08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26</w:t>
            </w:r>
          </w:p>
          <w:p w14:paraId="0764076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C25A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с.Выльгорт ул. Северная, д.28, </w:t>
            </w:r>
            <w:proofErr w:type="spellStart"/>
            <w:r w:rsidRPr="00E97934">
              <w:rPr>
                <w:rFonts w:eastAsia="Calibri"/>
              </w:rPr>
              <w:t>ул.Мира</w:t>
            </w:r>
            <w:proofErr w:type="spellEnd"/>
            <w:r w:rsidRPr="00E97934">
              <w:rPr>
                <w:rFonts w:eastAsia="Calibri"/>
              </w:rPr>
              <w:t xml:space="preserve">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26F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55EA297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F00DD5A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4B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263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2CB0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55A2ED5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  <w:p w14:paraId="6678AFE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</w:tr>
      <w:tr w:rsidR="00E97934" w:rsidRPr="00E97934" w14:paraId="2503014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48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68F7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268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404537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376FC9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79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C95E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3F1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7917D0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657AA6C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094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E8E0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с.Выльгорт ул. Гагарина, д.25,38, </w:t>
            </w:r>
            <w:proofErr w:type="spellStart"/>
            <w:r w:rsidRPr="00E97934">
              <w:rPr>
                <w:rFonts w:eastAsia="Calibri"/>
              </w:rPr>
              <w:t>ул.Д.Каликовой</w:t>
            </w:r>
            <w:proofErr w:type="spellEnd"/>
            <w:r w:rsidRPr="00E97934">
              <w:rPr>
                <w:rFonts w:eastAsia="Calibri"/>
              </w:rPr>
              <w:t xml:space="preserve">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AD5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07B498D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1D72961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DE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5A4A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с.Выльгорт ул. Новая, </w:t>
            </w:r>
            <w:proofErr w:type="gramStart"/>
            <w:r w:rsidRPr="00E97934">
              <w:rPr>
                <w:rFonts w:eastAsia="Calibri"/>
              </w:rPr>
              <w:t>д.9,д.</w:t>
            </w:r>
            <w:proofErr w:type="gramEnd"/>
            <w:r w:rsidRPr="00E97934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BDA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BC9F2C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3C7DF2C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1E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F232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356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97EE29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E5F1EC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81C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4DDF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9CA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2EDC8EC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6C264E3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72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FBB9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BB6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5D71A72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F245B7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0E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C910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C49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00D2B98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</w:tbl>
    <w:p w14:paraId="20D6B663" w14:textId="77777777" w:rsidR="00E97934" w:rsidRPr="00E97934" w:rsidRDefault="00E97934" w:rsidP="00E97934">
      <w:pPr>
        <w:jc w:val="center"/>
        <w:rPr>
          <w:rFonts w:eastAsia="Calibri"/>
        </w:rPr>
      </w:pPr>
      <w:r w:rsidRPr="00E97934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1FA920" w14:textId="77777777" w:rsidR="00E97934" w:rsidRPr="00E97934" w:rsidRDefault="00E97934" w:rsidP="00E97934">
      <w:pPr>
        <w:jc w:val="center"/>
        <w:rPr>
          <w:rFonts w:eastAsia="Calibri"/>
        </w:rPr>
      </w:pPr>
      <w:proofErr w:type="gramStart"/>
      <w:r w:rsidRPr="00E97934">
        <w:rPr>
          <w:rFonts w:eastAsia="Calibri"/>
        </w:rPr>
        <w:t>ассигнований</w:t>
      </w:r>
      <w:proofErr w:type="gramEnd"/>
      <w:r w:rsidRPr="00E97934">
        <w:rPr>
          <w:rFonts w:eastAsia="Calibri"/>
        </w:rPr>
        <w:t xml:space="preserve"> предусмотренных на данные цели в соответствующем году.</w:t>
      </w:r>
    </w:p>
    <w:p w14:paraId="21A818D1" w14:textId="77777777" w:rsidR="00E97934" w:rsidRPr="00E97934" w:rsidRDefault="00E97934" w:rsidP="00E97934">
      <w:pPr>
        <w:tabs>
          <w:tab w:val="left" w:pos="3981"/>
        </w:tabs>
      </w:pPr>
    </w:p>
    <w:p w14:paraId="48CCC02C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1F5454D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9709BB3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011FE44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D54412E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45570AE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CD09D7F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A370C9F" w14:textId="77777777" w:rsidR="00E97934" w:rsidRPr="00E97934" w:rsidRDefault="00E97934" w:rsidP="00E97934">
      <w:pPr>
        <w:jc w:val="right"/>
        <w:rPr>
          <w:rFonts w:eastAsia="Calibri"/>
        </w:rPr>
      </w:pPr>
    </w:p>
    <w:p w14:paraId="4CEBF06D" w14:textId="77777777" w:rsidR="00E97934" w:rsidRPr="00E97934" w:rsidRDefault="00E97934" w:rsidP="00E97934">
      <w:pPr>
        <w:jc w:val="right"/>
        <w:rPr>
          <w:rFonts w:eastAsia="Calibri"/>
        </w:rPr>
      </w:pPr>
    </w:p>
    <w:p w14:paraId="12735613" w14:textId="77777777" w:rsidR="00E97934" w:rsidRPr="00E97934" w:rsidRDefault="00E97934" w:rsidP="00E97934">
      <w:pPr>
        <w:jc w:val="right"/>
        <w:rPr>
          <w:rFonts w:eastAsia="Calibri"/>
        </w:rPr>
      </w:pPr>
    </w:p>
    <w:p w14:paraId="6DB9CD86" w14:textId="77777777" w:rsidR="00E97934" w:rsidRPr="00E97934" w:rsidRDefault="00E97934" w:rsidP="00E97934">
      <w:pPr>
        <w:jc w:val="right"/>
        <w:rPr>
          <w:rFonts w:eastAsia="Calibri"/>
        </w:rPr>
      </w:pPr>
    </w:p>
    <w:p w14:paraId="0C0E777B" w14:textId="77777777" w:rsidR="00E97934" w:rsidRPr="00E97934" w:rsidRDefault="00E97934" w:rsidP="00E97934">
      <w:pPr>
        <w:jc w:val="right"/>
        <w:rPr>
          <w:rFonts w:eastAsia="Calibri"/>
        </w:rPr>
      </w:pPr>
    </w:p>
    <w:p w14:paraId="220A6F72" w14:textId="77777777" w:rsidR="00E97934" w:rsidRPr="00E97934" w:rsidRDefault="00E97934" w:rsidP="00E97934">
      <w:pPr>
        <w:jc w:val="right"/>
        <w:rPr>
          <w:rFonts w:eastAsia="Calibri"/>
        </w:rPr>
      </w:pPr>
    </w:p>
    <w:p w14:paraId="05622004" w14:textId="77777777" w:rsidR="00E97934" w:rsidRPr="00E97934" w:rsidRDefault="00E97934" w:rsidP="00E97934">
      <w:pPr>
        <w:jc w:val="right"/>
        <w:rPr>
          <w:rFonts w:eastAsia="Calibri"/>
        </w:rPr>
      </w:pPr>
    </w:p>
    <w:p w14:paraId="2072E464" w14:textId="77777777" w:rsidR="00E97934" w:rsidRPr="00E97934" w:rsidRDefault="00E97934" w:rsidP="00E97934">
      <w:pPr>
        <w:jc w:val="right"/>
        <w:rPr>
          <w:rFonts w:eastAsia="Calibri"/>
        </w:rPr>
      </w:pPr>
    </w:p>
    <w:p w14:paraId="7A786D94" w14:textId="2F0EA683" w:rsidR="00AE3DF9" w:rsidRDefault="00AE3DF9" w:rsidP="00AE3DF9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>
        <w:rPr>
          <w:lang w:eastAsia="en-US"/>
        </w:rPr>
        <w:t>5</w:t>
      </w:r>
    </w:p>
    <w:p w14:paraId="7910AEB0" w14:textId="77777777" w:rsidR="00AE3DF9" w:rsidRDefault="00AE3DF9" w:rsidP="00AE3DF9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72B086E0" w14:textId="100A93BF" w:rsidR="00E97934" w:rsidRPr="00E97934" w:rsidRDefault="00AE3DF9" w:rsidP="00AE3DF9">
      <w:pPr>
        <w:jc w:val="right"/>
        <w:rPr>
          <w:rFonts w:eastAsia="Calibri"/>
        </w:rPr>
      </w:pPr>
      <w:r w:rsidRPr="00174B17">
        <w:rPr>
          <w:lang w:eastAsia="en-US"/>
        </w:rPr>
        <w:t xml:space="preserve"> от </w:t>
      </w:r>
      <w:r>
        <w:rPr>
          <w:lang w:eastAsia="en-US"/>
        </w:rPr>
        <w:t>26 мая</w:t>
      </w:r>
      <w:r>
        <w:rPr>
          <w:spacing w:val="-4"/>
        </w:rPr>
        <w:t xml:space="preserve"> </w:t>
      </w:r>
      <w:r w:rsidRPr="004F74B7">
        <w:rPr>
          <w:spacing w:val="-4"/>
        </w:rPr>
        <w:t>20</w:t>
      </w:r>
      <w:r>
        <w:rPr>
          <w:spacing w:val="-4"/>
        </w:rPr>
        <w:t>22</w:t>
      </w:r>
      <w:r w:rsidRPr="004F74B7">
        <w:rPr>
          <w:spacing w:val="-4"/>
        </w:rPr>
        <w:t xml:space="preserve"> </w:t>
      </w:r>
      <w:proofErr w:type="gramStart"/>
      <w:r w:rsidRPr="004F74B7">
        <w:rPr>
          <w:spacing w:val="-4"/>
        </w:rPr>
        <w:t>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proofErr w:type="gramEnd"/>
      <w:r>
        <w:rPr>
          <w:spacing w:val="-4"/>
        </w:rPr>
        <w:t xml:space="preserve"> 05</w:t>
      </w:r>
      <w:r w:rsidRPr="007E0F9F">
        <w:rPr>
          <w:spacing w:val="-4"/>
        </w:rPr>
        <w:t>/</w:t>
      </w:r>
      <w:r>
        <w:rPr>
          <w:spacing w:val="-4"/>
        </w:rPr>
        <w:t>263</w:t>
      </w:r>
    </w:p>
    <w:p w14:paraId="79332234" w14:textId="77777777" w:rsidR="00E97934" w:rsidRPr="00E97934" w:rsidRDefault="00E97934" w:rsidP="00E97934">
      <w:pPr>
        <w:jc w:val="right"/>
        <w:rPr>
          <w:rFonts w:eastAsia="Calibri"/>
        </w:rPr>
      </w:pPr>
    </w:p>
    <w:p w14:paraId="39B41535" w14:textId="77777777" w:rsidR="00E97934" w:rsidRPr="00E97934" w:rsidRDefault="00E97934" w:rsidP="00E97934">
      <w:pPr>
        <w:jc w:val="right"/>
        <w:rPr>
          <w:rFonts w:eastAsia="Calibri" w:cs="Arial"/>
        </w:rPr>
      </w:pPr>
      <w:r w:rsidRPr="00E97934">
        <w:rPr>
          <w:rFonts w:eastAsia="Calibri"/>
        </w:rPr>
        <w:t xml:space="preserve">Приложение 5 </w:t>
      </w:r>
      <w:bookmarkStart w:id="15" w:name="_Hlk5349529"/>
      <w:r w:rsidRPr="00E97934">
        <w:rPr>
          <w:rFonts w:eastAsia="Calibri" w:cs="Arial"/>
        </w:rPr>
        <w:t>к Муниципальной программе</w:t>
      </w:r>
    </w:p>
    <w:p w14:paraId="4C9E76E2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764393C4" w14:textId="6112CDFC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</w:t>
      </w:r>
      <w:r w:rsidR="00AE3DF9" w:rsidRPr="00E97934">
        <w:rPr>
          <w:rFonts w:eastAsia="Calibri" w:cs="Arial"/>
        </w:rPr>
        <w:t>поселения «</w:t>
      </w:r>
      <w:r w:rsidRPr="00E97934">
        <w:rPr>
          <w:rFonts w:eastAsia="Calibri" w:cs="Arial"/>
        </w:rPr>
        <w:t>Выльгорт»» на 2018-2024 годы»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E97934" w:rsidRPr="00E97934" w14:paraId="2C6D3558" w14:textId="77777777" w:rsidTr="000006E5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bookmarkEnd w:id="15"/>
          <w:p w14:paraId="1988B3FA" w14:textId="77777777" w:rsidR="00E97934" w:rsidRPr="00E97934" w:rsidRDefault="00E97934" w:rsidP="00E97934">
            <w:pPr>
              <w:jc w:val="center"/>
              <w:rPr>
                <w:b/>
              </w:rPr>
            </w:pPr>
            <w:r w:rsidRPr="00E97934">
              <w:rPr>
                <w:b/>
              </w:rPr>
              <w:t xml:space="preserve">Адресный </w:t>
            </w:r>
            <w:proofErr w:type="gramStart"/>
            <w:r w:rsidRPr="00E97934">
              <w:rPr>
                <w:b/>
              </w:rPr>
              <w:t>перечень  территорий</w:t>
            </w:r>
            <w:proofErr w:type="gramEnd"/>
            <w:r w:rsidRPr="00E97934">
              <w:rPr>
                <w:b/>
              </w:rPr>
              <w:t xml:space="preserve"> общего пользования, на которых планируется благоустройство в 2018-2024 годах</w:t>
            </w:r>
          </w:p>
        </w:tc>
      </w:tr>
      <w:tr w:rsidR="00E97934" w:rsidRPr="00E97934" w14:paraId="29BF6F8B" w14:textId="77777777" w:rsidTr="000006E5">
        <w:trPr>
          <w:trHeight w:val="518"/>
        </w:trPr>
        <w:tc>
          <w:tcPr>
            <w:tcW w:w="1350" w:type="dxa"/>
            <w:vAlign w:val="center"/>
            <w:hideMark/>
          </w:tcPr>
          <w:p w14:paraId="74A43B4B" w14:textId="77777777" w:rsidR="00E97934" w:rsidRPr="00E97934" w:rsidRDefault="00E97934" w:rsidP="00E97934">
            <w:pPr>
              <w:jc w:val="center"/>
            </w:pPr>
            <w:r w:rsidRPr="00E97934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5B83B3A4" w14:textId="77777777" w:rsidR="00E97934" w:rsidRPr="00E97934" w:rsidRDefault="00E97934" w:rsidP="00E97934">
            <w:pPr>
              <w:jc w:val="center"/>
            </w:pPr>
            <w:r w:rsidRPr="00E97934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668F7D1B" w14:textId="77777777" w:rsidR="00E97934" w:rsidRPr="00E97934" w:rsidRDefault="00E97934" w:rsidP="00E97934">
            <w:pPr>
              <w:ind w:right="325"/>
              <w:jc w:val="center"/>
            </w:pPr>
            <w:r w:rsidRPr="00E97934">
              <w:t>Необходимые виды работ по итогам инвентаризации</w:t>
            </w:r>
          </w:p>
        </w:tc>
      </w:tr>
      <w:tr w:rsidR="00E97934" w:rsidRPr="00E97934" w14:paraId="5F0AFDD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3026EF34" w14:textId="77777777" w:rsidR="00E97934" w:rsidRPr="00E97934" w:rsidRDefault="00E97934" w:rsidP="00E97934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60B37136" w14:textId="77777777" w:rsidR="00E97934" w:rsidRPr="00E97934" w:rsidRDefault="00E97934" w:rsidP="00E97934">
            <w:r w:rsidRPr="00E97934">
              <w:t xml:space="preserve">                                                              2018 год</w:t>
            </w:r>
          </w:p>
        </w:tc>
      </w:tr>
      <w:tr w:rsidR="00E97934" w:rsidRPr="00E97934" w14:paraId="2965805D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3B9A136" w14:textId="77777777" w:rsidR="00E97934" w:rsidRPr="00E97934" w:rsidRDefault="00E97934" w:rsidP="00E97934">
            <w:pPr>
              <w:jc w:val="center"/>
            </w:pPr>
            <w:r w:rsidRPr="00E97934">
              <w:t>1.</w:t>
            </w:r>
          </w:p>
        </w:tc>
        <w:tc>
          <w:tcPr>
            <w:tcW w:w="4789" w:type="dxa"/>
            <w:vAlign w:val="center"/>
          </w:tcPr>
          <w:p w14:paraId="436A689D" w14:textId="77777777" w:rsidR="00E97934" w:rsidRPr="00E97934" w:rsidRDefault="00E97934" w:rsidP="00E97934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с.Выльгорт,</w:t>
            </w:r>
          </w:p>
          <w:p w14:paraId="643C1A43" w14:textId="77777777" w:rsidR="00E97934" w:rsidRPr="00E97934" w:rsidRDefault="00E97934" w:rsidP="00E97934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ул. Гагарина, д.10</w:t>
            </w:r>
          </w:p>
          <w:p w14:paraId="70C86443" w14:textId="77777777" w:rsidR="00E97934" w:rsidRPr="00E97934" w:rsidRDefault="00E97934" w:rsidP="00E97934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(сквер и детская площадка)</w:t>
            </w:r>
          </w:p>
          <w:p w14:paraId="52BB5C1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8C7F095" w14:textId="77777777" w:rsidR="00E97934" w:rsidRPr="00E97934" w:rsidRDefault="00E97934" w:rsidP="00E97934">
            <w:pPr>
              <w:jc w:val="center"/>
            </w:pPr>
            <w:r w:rsidRPr="00E97934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E97934" w:rsidRPr="00E97934" w14:paraId="5461B864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35FA298E" w14:textId="77777777" w:rsidR="00E97934" w:rsidRPr="00E97934" w:rsidRDefault="00E97934" w:rsidP="00E97934">
            <w:pPr>
              <w:jc w:val="center"/>
            </w:pPr>
            <w:r w:rsidRPr="00E97934">
              <w:t>2.</w:t>
            </w:r>
          </w:p>
        </w:tc>
        <w:tc>
          <w:tcPr>
            <w:tcW w:w="4789" w:type="dxa"/>
            <w:vAlign w:val="center"/>
          </w:tcPr>
          <w:p w14:paraId="59190826" w14:textId="77777777" w:rsidR="00E97934" w:rsidRPr="00E97934" w:rsidRDefault="00E97934" w:rsidP="00E97934">
            <w:r w:rsidRPr="00E97934">
              <w:t xml:space="preserve">ул. от </w:t>
            </w:r>
            <w:proofErr w:type="spellStart"/>
            <w:r w:rsidRPr="00E97934">
              <w:t>Д.Каликовой</w:t>
            </w:r>
            <w:proofErr w:type="spellEnd"/>
            <w:r w:rsidRPr="00E97934">
              <w:t xml:space="preserve"> д.110а до СПТУ-2 д.3 устройство пешеходной дорожки</w:t>
            </w:r>
          </w:p>
          <w:p w14:paraId="305A724C" w14:textId="77777777" w:rsidR="00E97934" w:rsidRPr="00E97934" w:rsidRDefault="00E97934" w:rsidP="00E97934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18DF94F2" w14:textId="77777777" w:rsidR="00E97934" w:rsidRPr="00E97934" w:rsidRDefault="00E97934" w:rsidP="00E97934">
            <w:r w:rsidRPr="00E97934">
              <w:t xml:space="preserve">Ремонт - </w:t>
            </w:r>
            <w:proofErr w:type="gramStart"/>
            <w:r w:rsidRPr="00E97934">
              <w:t>замена  деревянных</w:t>
            </w:r>
            <w:proofErr w:type="gramEnd"/>
            <w:r w:rsidRPr="00E97934">
              <w:t xml:space="preserve">  тротуаров</w:t>
            </w:r>
          </w:p>
        </w:tc>
      </w:tr>
      <w:tr w:rsidR="00E97934" w:rsidRPr="00E97934" w14:paraId="33716C67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3EBC22C" w14:textId="77777777" w:rsidR="00E97934" w:rsidRPr="00E97934" w:rsidRDefault="00E97934" w:rsidP="00E97934">
            <w:pPr>
              <w:jc w:val="center"/>
            </w:pPr>
            <w:r w:rsidRPr="00E97934">
              <w:t>3.</w:t>
            </w:r>
          </w:p>
        </w:tc>
        <w:tc>
          <w:tcPr>
            <w:tcW w:w="4789" w:type="dxa"/>
            <w:vAlign w:val="center"/>
          </w:tcPr>
          <w:p w14:paraId="4684F6C3" w14:textId="77777777" w:rsidR="00E97934" w:rsidRPr="00E97934" w:rsidRDefault="00E97934" w:rsidP="00E97934">
            <w:r w:rsidRPr="00E97934">
              <w:t xml:space="preserve">От </w:t>
            </w:r>
            <w:proofErr w:type="spellStart"/>
            <w:r w:rsidRPr="00E97934">
              <w:t>ул.Гагарина</w:t>
            </w:r>
            <w:proofErr w:type="spellEnd"/>
            <w:r w:rsidRPr="00E97934">
              <w:t xml:space="preserve"> д.50 до ул. О.Мальцевой д.42 устройство пешеходной дорожки</w:t>
            </w:r>
          </w:p>
          <w:p w14:paraId="75FB7C71" w14:textId="77777777" w:rsidR="00E97934" w:rsidRPr="00E97934" w:rsidRDefault="00E97934" w:rsidP="00E97934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4BE1E094" w14:textId="77777777" w:rsidR="00E97934" w:rsidRPr="00E97934" w:rsidRDefault="00E97934" w:rsidP="00E97934">
            <w:r w:rsidRPr="00E97934">
              <w:t xml:space="preserve">Ремонт - замена </w:t>
            </w:r>
            <w:proofErr w:type="gramStart"/>
            <w:r w:rsidRPr="00E97934">
              <w:t>деревянных  тротуаров</w:t>
            </w:r>
            <w:proofErr w:type="gramEnd"/>
          </w:p>
        </w:tc>
      </w:tr>
      <w:tr w:rsidR="00E97934" w:rsidRPr="00E97934" w14:paraId="589BCD93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21586EB5" w14:textId="77777777" w:rsidR="00E97934" w:rsidRPr="00E97934" w:rsidRDefault="00E97934" w:rsidP="00E97934">
            <w:pPr>
              <w:jc w:val="center"/>
            </w:pPr>
            <w:r w:rsidRPr="00E97934">
              <w:t xml:space="preserve">  2019 год</w:t>
            </w:r>
          </w:p>
        </w:tc>
      </w:tr>
      <w:tr w:rsidR="00E97934" w:rsidRPr="00E97934" w14:paraId="5C30783E" w14:textId="77777777" w:rsidTr="00AE3DF9">
        <w:trPr>
          <w:trHeight w:val="1769"/>
        </w:trPr>
        <w:tc>
          <w:tcPr>
            <w:tcW w:w="1350" w:type="dxa"/>
            <w:vAlign w:val="center"/>
            <w:hideMark/>
          </w:tcPr>
          <w:p w14:paraId="6C2A669A" w14:textId="77777777" w:rsidR="00E97934" w:rsidRPr="00E97934" w:rsidRDefault="00E97934" w:rsidP="00E97934">
            <w:pPr>
              <w:jc w:val="center"/>
            </w:pPr>
            <w:r w:rsidRPr="00E97934">
              <w:t>4.</w:t>
            </w:r>
          </w:p>
        </w:tc>
        <w:tc>
          <w:tcPr>
            <w:tcW w:w="4789" w:type="dxa"/>
            <w:vAlign w:val="center"/>
          </w:tcPr>
          <w:p w14:paraId="31AF18DC" w14:textId="77777777" w:rsidR="00E97934" w:rsidRPr="00E97934" w:rsidRDefault="00E97934" w:rsidP="00E97934">
            <w:r w:rsidRPr="00E97934">
              <w:t>ул. Рабочая</w:t>
            </w:r>
          </w:p>
          <w:p w14:paraId="25596D97" w14:textId="77777777" w:rsidR="00E97934" w:rsidRPr="00E97934" w:rsidRDefault="00E97934" w:rsidP="00E97934">
            <w:pPr>
              <w:spacing w:after="200" w:line="276" w:lineRule="auto"/>
            </w:pPr>
            <w:r w:rsidRPr="00E97934">
              <w:t>Футбольное поле</w:t>
            </w:r>
          </w:p>
          <w:p w14:paraId="72CE0023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63E82717" w14:textId="77777777" w:rsidR="00E97934" w:rsidRPr="00E97934" w:rsidRDefault="00E97934" w:rsidP="00E97934">
            <w:pPr>
              <w:jc w:val="center"/>
            </w:pPr>
            <w:r w:rsidRPr="00E97934">
              <w:t>Устройство дренажной системы, планировка территории, устройство ограждения, освещения, искусственного газона, ворота</w:t>
            </w:r>
          </w:p>
        </w:tc>
      </w:tr>
      <w:tr w:rsidR="00E97934" w:rsidRPr="00E97934" w14:paraId="6FE683D5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A81C906" w14:textId="77777777" w:rsidR="00E97934" w:rsidRPr="00E97934" w:rsidRDefault="00E97934" w:rsidP="00E97934">
            <w:pPr>
              <w:jc w:val="center"/>
            </w:pPr>
            <w:r w:rsidRPr="00E97934">
              <w:t>5</w:t>
            </w:r>
          </w:p>
        </w:tc>
        <w:tc>
          <w:tcPr>
            <w:tcW w:w="4789" w:type="dxa"/>
            <w:vAlign w:val="center"/>
          </w:tcPr>
          <w:p w14:paraId="7009D799" w14:textId="77777777" w:rsidR="00E97934" w:rsidRPr="00E97934" w:rsidRDefault="00E97934" w:rsidP="00E97934">
            <w:r w:rsidRPr="00E97934">
              <w:t xml:space="preserve">Детская площадка </w:t>
            </w:r>
            <w:proofErr w:type="spellStart"/>
            <w:r w:rsidRPr="00E97934">
              <w:t>Еля</w:t>
            </w:r>
            <w:proofErr w:type="spellEnd"/>
            <w:r w:rsidRPr="00E97934">
              <w:t>-ты</w:t>
            </w:r>
          </w:p>
        </w:tc>
        <w:tc>
          <w:tcPr>
            <w:tcW w:w="3686" w:type="dxa"/>
          </w:tcPr>
          <w:p w14:paraId="44A1026A" w14:textId="77777777" w:rsidR="00E97934" w:rsidRPr="00E97934" w:rsidRDefault="00E97934" w:rsidP="00E97934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E97934" w:rsidRPr="00E97934" w14:paraId="0A5FDE6F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795C6EB9" w14:textId="77777777" w:rsidR="00E97934" w:rsidRPr="00E97934" w:rsidRDefault="00E97934" w:rsidP="00E97934">
            <w:pPr>
              <w:jc w:val="center"/>
            </w:pPr>
            <w:r w:rsidRPr="00E97934">
              <w:t>6</w:t>
            </w:r>
          </w:p>
        </w:tc>
        <w:tc>
          <w:tcPr>
            <w:tcW w:w="4789" w:type="dxa"/>
            <w:vAlign w:val="center"/>
          </w:tcPr>
          <w:p w14:paraId="6A10A238" w14:textId="77777777" w:rsidR="00E97934" w:rsidRPr="00E97934" w:rsidRDefault="00E97934" w:rsidP="00E97934">
            <w:r w:rsidRPr="00E97934">
              <w:t xml:space="preserve">Детская площадка </w:t>
            </w:r>
            <w:proofErr w:type="spellStart"/>
            <w:r w:rsidRPr="00E97934">
              <w:t>ул.Огородная</w:t>
            </w:r>
            <w:proofErr w:type="spellEnd"/>
          </w:p>
        </w:tc>
        <w:tc>
          <w:tcPr>
            <w:tcW w:w="3686" w:type="dxa"/>
          </w:tcPr>
          <w:p w14:paraId="1B2C37A8" w14:textId="77777777" w:rsidR="00E97934" w:rsidRPr="00E97934" w:rsidRDefault="00E97934" w:rsidP="00E97934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E97934" w:rsidRPr="00E97934" w14:paraId="5CDF01AE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1AE4F6DB" w14:textId="77777777" w:rsidR="00E97934" w:rsidRPr="00E97934" w:rsidRDefault="00E97934" w:rsidP="00E97934">
            <w:pPr>
              <w:jc w:val="center"/>
            </w:pPr>
            <w:r w:rsidRPr="00E97934">
              <w:t xml:space="preserve">  2020 год</w:t>
            </w:r>
          </w:p>
        </w:tc>
      </w:tr>
      <w:tr w:rsidR="00E97934" w:rsidRPr="00E97934" w14:paraId="277A78D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72504D0B" w14:textId="77777777" w:rsidR="00E97934" w:rsidRPr="00E97934" w:rsidRDefault="00E97934" w:rsidP="00E97934">
            <w:pPr>
              <w:jc w:val="center"/>
            </w:pPr>
            <w:r w:rsidRPr="00E97934">
              <w:t>7.</w:t>
            </w:r>
          </w:p>
        </w:tc>
        <w:tc>
          <w:tcPr>
            <w:tcW w:w="4789" w:type="dxa"/>
            <w:vAlign w:val="bottom"/>
          </w:tcPr>
          <w:p w14:paraId="0DA8A13A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</w:t>
            </w:r>
            <w:proofErr w:type="gramStart"/>
            <w:r w:rsidRPr="00E97934">
              <w:rPr>
                <w:rFonts w:eastAsia="Calibri"/>
              </w:rPr>
              <w:t>Сквер  по</w:t>
            </w:r>
            <w:proofErr w:type="gramEnd"/>
            <w:r w:rsidRPr="00E97934">
              <w:rPr>
                <w:rFonts w:eastAsia="Calibri"/>
              </w:rPr>
              <w:t xml:space="preserve"> </w:t>
            </w:r>
            <w:proofErr w:type="spellStart"/>
            <w:r w:rsidRPr="00E97934">
              <w:rPr>
                <w:rFonts w:eastAsia="Calibri"/>
              </w:rPr>
              <w:t>ул.Северная</w:t>
            </w:r>
            <w:proofErr w:type="spellEnd"/>
          </w:p>
          <w:p w14:paraId="193DD5DC" w14:textId="77777777" w:rsidR="00E97934" w:rsidRPr="00E97934" w:rsidRDefault="00E97934" w:rsidP="00C8010F">
            <w:pPr>
              <w:spacing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4421DB4" w14:textId="77777777" w:rsidR="00E97934" w:rsidRPr="00E97934" w:rsidRDefault="00E97934" w:rsidP="00E97934">
            <w:pPr>
              <w:jc w:val="center"/>
            </w:pPr>
            <w:r w:rsidRPr="00E97934">
              <w:t xml:space="preserve">Обустройство дренажной системы, планировка территории, укладка брусчатки, установка скамеек, урн, светильников, озеленение </w:t>
            </w:r>
          </w:p>
        </w:tc>
      </w:tr>
      <w:tr w:rsidR="00E97934" w:rsidRPr="00E97934" w14:paraId="7FB15940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207B23C8" w14:textId="77777777" w:rsidR="00E97934" w:rsidRPr="00E97934" w:rsidRDefault="00E97934" w:rsidP="00E97934">
            <w:pPr>
              <w:jc w:val="center"/>
            </w:pPr>
            <w:r w:rsidRPr="00E97934">
              <w:t>8.</w:t>
            </w:r>
          </w:p>
        </w:tc>
        <w:tc>
          <w:tcPr>
            <w:tcW w:w="4789" w:type="dxa"/>
            <w:vAlign w:val="bottom"/>
          </w:tcPr>
          <w:p w14:paraId="2F18684E" w14:textId="77777777" w:rsidR="00E97934" w:rsidRPr="00E97934" w:rsidRDefault="00E97934" w:rsidP="00C8010F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Обустройство Мемориала памяти павших в ВОВ 1941-1945 </w:t>
            </w:r>
            <w:proofErr w:type="spellStart"/>
            <w:r w:rsidRPr="00E97934">
              <w:rPr>
                <w:rFonts w:eastAsia="Calibri"/>
              </w:rPr>
              <w:t>г.г</w:t>
            </w:r>
            <w:proofErr w:type="spellEnd"/>
            <w:r w:rsidRPr="00E97934">
              <w:rPr>
                <w:rFonts w:eastAsia="Calibri"/>
              </w:rPr>
              <w:t xml:space="preserve">. с.Выльгорт, 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 xml:space="preserve"> (возле Центральной площади).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6663819" w14:textId="77777777" w:rsidR="00E97934" w:rsidRPr="00E97934" w:rsidRDefault="00E97934" w:rsidP="00E97934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2A830707" w14:textId="77777777" w:rsidR="00E97934" w:rsidRPr="00E97934" w:rsidRDefault="00E97934" w:rsidP="00E97934">
            <w:pPr>
              <w:contextualSpacing/>
              <w:jc w:val="center"/>
            </w:pPr>
            <w:r w:rsidRPr="00E97934">
              <w:t>ремонт памятника, замена мемориальной плиты с именами, укладка брусчатки, установка скамеек, светильников, озеленение</w:t>
            </w:r>
          </w:p>
        </w:tc>
      </w:tr>
      <w:tr w:rsidR="00E97934" w:rsidRPr="00E97934" w14:paraId="7BC168E3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51B9F7EA" w14:textId="77777777" w:rsidR="00E97934" w:rsidRPr="00E97934" w:rsidRDefault="00E97934" w:rsidP="00E97934">
            <w:pPr>
              <w:jc w:val="center"/>
            </w:pPr>
            <w:r w:rsidRPr="00E97934">
              <w:lastRenderedPageBreak/>
              <w:t>9.</w:t>
            </w:r>
          </w:p>
        </w:tc>
        <w:tc>
          <w:tcPr>
            <w:tcW w:w="4789" w:type="dxa"/>
            <w:vAlign w:val="bottom"/>
          </w:tcPr>
          <w:p w14:paraId="6668BC06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Обустройство сквера им. </w:t>
            </w:r>
            <w:proofErr w:type="spellStart"/>
            <w:proofErr w:type="gramStart"/>
            <w:r w:rsidRPr="00E97934">
              <w:rPr>
                <w:rFonts w:eastAsia="Calibri"/>
              </w:rPr>
              <w:t>К.Ф.Жакова</w:t>
            </w:r>
            <w:proofErr w:type="spellEnd"/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7934">
              <w:rPr>
                <w:rFonts w:eastAsia="Calibri"/>
              </w:rPr>
              <w:t xml:space="preserve"> (</w:t>
            </w:r>
            <w:proofErr w:type="gramEnd"/>
            <w:r w:rsidRPr="00E97934">
              <w:rPr>
                <w:rFonts w:eastAsia="Calibri"/>
              </w:rPr>
              <w:t>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022139" w14:textId="77777777" w:rsidR="00E97934" w:rsidRPr="00E97934" w:rsidRDefault="00E97934" w:rsidP="00E97934">
            <w:pPr>
              <w:jc w:val="center"/>
            </w:pPr>
            <w:r w:rsidRPr="00E97934">
              <w:t xml:space="preserve">Планировка территории, укладка брусчатки, установка </w:t>
            </w:r>
            <w:proofErr w:type="gramStart"/>
            <w:r w:rsidRPr="00E97934">
              <w:t>скамеек,  урн</w:t>
            </w:r>
            <w:proofErr w:type="gramEnd"/>
            <w:r w:rsidRPr="00E97934">
              <w:t xml:space="preserve">, светильников, озеленение </w:t>
            </w:r>
          </w:p>
        </w:tc>
      </w:tr>
      <w:tr w:rsidR="00E97934" w:rsidRPr="00E97934" w14:paraId="0353BE1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5E1BCDB" w14:textId="77777777" w:rsidR="00E97934" w:rsidRPr="00E97934" w:rsidRDefault="00E97934" w:rsidP="00E97934">
            <w:pPr>
              <w:jc w:val="center"/>
            </w:pPr>
            <w:r w:rsidRPr="00E97934">
              <w:t>10.</w:t>
            </w:r>
          </w:p>
        </w:tc>
        <w:tc>
          <w:tcPr>
            <w:tcW w:w="4789" w:type="dxa"/>
            <w:vAlign w:val="bottom"/>
          </w:tcPr>
          <w:p w14:paraId="00170916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Сквер у Центральной </w:t>
            </w:r>
            <w:proofErr w:type="gramStart"/>
            <w:r w:rsidRPr="00E97934">
              <w:rPr>
                <w:rFonts w:eastAsia="Calibri"/>
              </w:rPr>
              <w:t>площади  с.Выльгорт</w:t>
            </w:r>
            <w:proofErr w:type="gramEnd"/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EC43735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1886B829" w14:textId="77777777" w:rsidR="00E97934" w:rsidRPr="00E97934" w:rsidRDefault="00E97934" w:rsidP="00E97934">
            <w:pPr>
              <w:jc w:val="center"/>
            </w:pPr>
            <w:r w:rsidRPr="00E97934">
              <w:t xml:space="preserve">Укладка </w:t>
            </w:r>
            <w:proofErr w:type="gramStart"/>
            <w:r w:rsidRPr="00E97934">
              <w:t xml:space="preserve">брусчатки,   </w:t>
            </w:r>
            <w:proofErr w:type="gramEnd"/>
            <w:r w:rsidRPr="00E97934">
              <w:t xml:space="preserve">                                                                                    установка скамеек,  урн, светильников, обустройство газона, реконструкция фонтана</w:t>
            </w:r>
          </w:p>
        </w:tc>
      </w:tr>
      <w:tr w:rsidR="00E97934" w:rsidRPr="00E97934" w14:paraId="1D00C786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3EB0BE7C" w14:textId="77777777" w:rsidR="00E97934" w:rsidRPr="00E97934" w:rsidRDefault="00E97934" w:rsidP="00E97934">
            <w:pPr>
              <w:jc w:val="center"/>
            </w:pPr>
            <w:r w:rsidRPr="00E97934">
              <w:t>11.</w:t>
            </w:r>
          </w:p>
        </w:tc>
        <w:tc>
          <w:tcPr>
            <w:tcW w:w="4789" w:type="dxa"/>
            <w:vAlign w:val="bottom"/>
          </w:tcPr>
          <w:p w14:paraId="1D8876EF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1747659A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29116FF5" w14:textId="77777777" w:rsidR="00E97934" w:rsidRPr="00E97934" w:rsidRDefault="00E97934" w:rsidP="00E97934">
            <w:pPr>
              <w:jc w:val="center"/>
            </w:pPr>
            <w:r w:rsidRPr="00E97934">
              <w:t>Асфальтирование и укладка бордюрного камня</w:t>
            </w:r>
          </w:p>
        </w:tc>
      </w:tr>
      <w:tr w:rsidR="00E97934" w:rsidRPr="00E97934" w14:paraId="2C52B957" w14:textId="77777777" w:rsidTr="000006E5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41F31807" w14:textId="77777777" w:rsidR="00E97934" w:rsidRPr="00E97934" w:rsidRDefault="00E97934" w:rsidP="00E97934">
            <w:pPr>
              <w:jc w:val="center"/>
            </w:pPr>
            <w:r w:rsidRPr="00E97934"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25ED8ECC" w14:textId="77777777" w:rsidR="00E97934" w:rsidRPr="00E97934" w:rsidRDefault="00E97934" w:rsidP="00E97934">
            <w:pPr>
              <w:spacing w:after="200" w:line="276" w:lineRule="auto"/>
            </w:pPr>
            <w:r w:rsidRPr="00E97934">
              <w:t xml:space="preserve">Обустройство пешеходной дорожки по </w:t>
            </w:r>
            <w:proofErr w:type="spellStart"/>
            <w:r w:rsidRPr="00E97934">
              <w:t>ул.Д.Каликовой</w:t>
            </w:r>
            <w:proofErr w:type="spellEnd"/>
            <w:r w:rsidRPr="00E97934">
              <w:t xml:space="preserve"> от д.№ 62 до </w:t>
            </w:r>
            <w:proofErr w:type="spellStart"/>
            <w:r w:rsidRPr="00E97934">
              <w:t>ул.Гагарина</w:t>
            </w:r>
            <w:proofErr w:type="spellEnd"/>
            <w:r w:rsidRPr="00E97934">
              <w:t xml:space="preserve"> (за зданием администрации сельского поселения, в районе д/с № 7)</w:t>
            </w:r>
          </w:p>
          <w:p w14:paraId="258C022D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73C3891" w14:textId="77777777" w:rsidR="00E97934" w:rsidRPr="00E97934" w:rsidRDefault="00E97934" w:rsidP="00E97934">
            <w:pPr>
              <w:jc w:val="center"/>
            </w:pPr>
            <w:r w:rsidRPr="00E97934">
              <w:t xml:space="preserve">Асфальтирование и укладка бордюрного камня. </w:t>
            </w:r>
          </w:p>
        </w:tc>
      </w:tr>
      <w:tr w:rsidR="00E97934" w:rsidRPr="00E97934" w14:paraId="45422DE4" w14:textId="77777777" w:rsidTr="000006E5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C9D0DF3" w14:textId="77777777" w:rsidR="00E97934" w:rsidRPr="00E97934" w:rsidRDefault="00E97934" w:rsidP="00E97934">
            <w:pPr>
              <w:jc w:val="center"/>
            </w:pPr>
            <w:r w:rsidRPr="00E97934">
              <w:t>13</w:t>
            </w:r>
          </w:p>
        </w:tc>
        <w:tc>
          <w:tcPr>
            <w:tcW w:w="4789" w:type="dxa"/>
            <w:vAlign w:val="center"/>
          </w:tcPr>
          <w:p w14:paraId="302D3131" w14:textId="77777777" w:rsidR="00E97934" w:rsidRPr="00E97934" w:rsidRDefault="00E97934" w:rsidP="00E97934">
            <w:pPr>
              <w:spacing w:after="200" w:line="276" w:lineRule="auto"/>
            </w:pPr>
            <w:r w:rsidRPr="00E97934">
              <w:t>Обустройство пешеходной дорожки и моста по ул. Нагорная через ручей</w:t>
            </w:r>
          </w:p>
          <w:p w14:paraId="50C4FFD7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97A92F" w14:textId="77777777" w:rsidR="00E97934" w:rsidRPr="00E97934" w:rsidRDefault="00E97934" w:rsidP="00E97934">
            <w:pPr>
              <w:jc w:val="center"/>
            </w:pPr>
            <w:r w:rsidRPr="00E97934"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E97934" w:rsidRPr="00E97934" w14:paraId="4429A47E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16E7580D" w14:textId="77777777" w:rsidR="00E97934" w:rsidRPr="00E97934" w:rsidRDefault="00E97934" w:rsidP="00E97934">
            <w:pPr>
              <w:jc w:val="center"/>
            </w:pPr>
            <w:r w:rsidRPr="00E97934">
              <w:t>2021 год</w:t>
            </w:r>
          </w:p>
        </w:tc>
      </w:tr>
      <w:tr w:rsidR="00E97934" w:rsidRPr="00E97934" w14:paraId="4348D25C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0C985157" w14:textId="77777777" w:rsidR="00E97934" w:rsidRPr="00E97934" w:rsidRDefault="00E97934" w:rsidP="00E97934">
            <w:pPr>
              <w:jc w:val="center"/>
            </w:pPr>
            <w:r w:rsidRPr="00E97934">
              <w:t>14.</w:t>
            </w:r>
          </w:p>
        </w:tc>
        <w:tc>
          <w:tcPr>
            <w:tcW w:w="4789" w:type="dxa"/>
            <w:vAlign w:val="bottom"/>
          </w:tcPr>
          <w:p w14:paraId="4A7528BB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Обустройство сквера по </w:t>
            </w:r>
            <w:proofErr w:type="spellStart"/>
            <w:r w:rsidRPr="00E97934">
              <w:rPr>
                <w:rFonts w:eastAsia="Calibri"/>
              </w:rPr>
              <w:t>ул.Д.Каликовой</w:t>
            </w:r>
            <w:proofErr w:type="spellEnd"/>
            <w:r w:rsidRPr="00E97934">
              <w:rPr>
                <w:rFonts w:eastAsia="Calibri"/>
              </w:rPr>
              <w:t xml:space="preserve"> в районе домов №73 и №81</w:t>
            </w:r>
          </w:p>
          <w:p w14:paraId="0BA87BA2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99BA654" w14:textId="5F938A90" w:rsidR="00E97934" w:rsidRPr="00E97934" w:rsidRDefault="00E97934" w:rsidP="00E97934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МАФ, светильников, обустройство газона</w:t>
            </w:r>
          </w:p>
        </w:tc>
      </w:tr>
      <w:tr w:rsidR="00E97934" w:rsidRPr="00E97934" w14:paraId="2ED0A222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5BBAF833" w14:textId="77777777" w:rsidR="00E97934" w:rsidRPr="00E97934" w:rsidRDefault="00E97934" w:rsidP="00E97934">
            <w:pPr>
              <w:jc w:val="center"/>
            </w:pPr>
            <w:r w:rsidRPr="00E97934">
              <w:t>2022 год</w:t>
            </w:r>
          </w:p>
        </w:tc>
      </w:tr>
      <w:tr w:rsidR="00E97934" w:rsidRPr="00E97934" w14:paraId="77BF93CC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14E8B185" w14:textId="77777777" w:rsidR="00E97934" w:rsidRPr="00E97934" w:rsidRDefault="00E97934" w:rsidP="00E97934">
            <w:pPr>
              <w:jc w:val="center"/>
            </w:pPr>
            <w:r w:rsidRPr="00E97934">
              <w:t>15</w:t>
            </w:r>
          </w:p>
        </w:tc>
        <w:tc>
          <w:tcPr>
            <w:tcW w:w="4789" w:type="dxa"/>
            <w:vAlign w:val="center"/>
          </w:tcPr>
          <w:p w14:paraId="3DEEF383" w14:textId="77777777" w:rsidR="00E97934" w:rsidRPr="00E97934" w:rsidRDefault="00E97934" w:rsidP="00E979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t xml:space="preserve"> Текущий ремонт Центральной площади с.Выльгорт, </w:t>
            </w: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 xml:space="preserve"> в районе домов №53 и №55/1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300CB46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</w:p>
          <w:p w14:paraId="2082F860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B7F3A57" w14:textId="77777777" w:rsidR="00E97934" w:rsidRPr="00E97934" w:rsidRDefault="00E97934" w:rsidP="00E97934">
            <w:pPr>
              <w:jc w:val="center"/>
            </w:pPr>
            <w:r w:rsidRPr="00E97934">
              <w:t>устройство водоотведения с площади, асфальтирование, установка бордюров, ограждений, демонтаж старой сцены, демонтаж железобетонного сооружения (остов памятника), организация освещения</w:t>
            </w:r>
          </w:p>
          <w:p w14:paraId="3AEDEFAD" w14:textId="77777777" w:rsidR="00E97934" w:rsidRPr="00E97934" w:rsidRDefault="00E97934" w:rsidP="00E97934">
            <w:pPr>
              <w:jc w:val="center"/>
            </w:pPr>
          </w:p>
          <w:p w14:paraId="5510920B" w14:textId="77777777" w:rsidR="00E97934" w:rsidRPr="00E97934" w:rsidRDefault="00E97934" w:rsidP="00E97934">
            <w:pPr>
              <w:jc w:val="center"/>
            </w:pPr>
          </w:p>
        </w:tc>
      </w:tr>
      <w:tr w:rsidR="00E97934" w:rsidRPr="00E97934" w14:paraId="1339C76F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0B95F738" w14:textId="4E6CA413" w:rsidR="00E97934" w:rsidRPr="00E97934" w:rsidRDefault="00E97934" w:rsidP="00E97934">
            <w:pPr>
              <w:jc w:val="center"/>
            </w:pPr>
            <w:r w:rsidRPr="00E97934">
              <w:lastRenderedPageBreak/>
              <w:t>2023 год</w:t>
            </w:r>
          </w:p>
        </w:tc>
      </w:tr>
      <w:tr w:rsidR="00E97934" w:rsidRPr="00E97934" w14:paraId="078046E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73552A82" w14:textId="3D6F3E73" w:rsidR="00E97934" w:rsidRPr="00E97934" w:rsidRDefault="00E97934" w:rsidP="00E97934">
            <w:pPr>
              <w:jc w:val="center"/>
            </w:pPr>
            <w:r w:rsidRPr="00E97934">
              <w:t>16.</w:t>
            </w:r>
          </w:p>
        </w:tc>
        <w:tc>
          <w:tcPr>
            <w:tcW w:w="4789" w:type="dxa"/>
            <w:vAlign w:val="center"/>
          </w:tcPr>
          <w:p w14:paraId="6FBB9A1D" w14:textId="77777777" w:rsidR="00E97934" w:rsidRPr="00E97934" w:rsidRDefault="00E97934" w:rsidP="00E97934">
            <w:r w:rsidRPr="00E97934">
              <w:t xml:space="preserve">Текущий ремонт проезда от ул. Рабочая до корпуса №1 МАДОУ «Детский </w:t>
            </w:r>
            <w:proofErr w:type="gramStart"/>
            <w:r w:rsidRPr="00E97934">
              <w:t>сад  №</w:t>
            </w:r>
            <w:proofErr w:type="gramEnd"/>
            <w:r w:rsidRPr="00E97934">
              <w:t>3 общеразвивающего вида» с.Выльгорт</w:t>
            </w:r>
          </w:p>
          <w:p w14:paraId="3B7B8C74" w14:textId="77777777" w:rsidR="00E97934" w:rsidRDefault="00E97934" w:rsidP="00E97934">
            <w:pPr>
              <w:rPr>
                <w:rFonts w:eastAsia="Calibri"/>
              </w:rPr>
            </w:pPr>
          </w:p>
          <w:p w14:paraId="254CA6F4" w14:textId="36FA4D7D" w:rsidR="00E97934" w:rsidRPr="00E97934" w:rsidRDefault="00E97934" w:rsidP="00E97934"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8AD9D82" w14:textId="0B1450A9" w:rsidR="00E97934" w:rsidRPr="00E97934" w:rsidRDefault="00E97934" w:rsidP="00E97934">
            <w:pPr>
              <w:contextualSpacing/>
              <w:jc w:val="center"/>
            </w:pPr>
            <w:r w:rsidRPr="00E97934">
              <w:t>Устройство дренажной системы, асфальтирование, устройство освещение</w:t>
            </w:r>
          </w:p>
        </w:tc>
      </w:tr>
      <w:tr w:rsidR="00E97934" w:rsidRPr="00E97934" w14:paraId="40BA9FA4" w14:textId="77777777" w:rsidTr="00D65651">
        <w:trPr>
          <w:trHeight w:val="360"/>
        </w:trPr>
        <w:tc>
          <w:tcPr>
            <w:tcW w:w="9825" w:type="dxa"/>
            <w:gridSpan w:val="3"/>
            <w:vAlign w:val="center"/>
          </w:tcPr>
          <w:p w14:paraId="1A1C0A0F" w14:textId="01C429F3" w:rsidR="00E97934" w:rsidRPr="00E97934" w:rsidRDefault="00E97934" w:rsidP="00E97934">
            <w:pPr>
              <w:contextualSpacing/>
              <w:jc w:val="center"/>
            </w:pPr>
            <w:r w:rsidRPr="00E97934">
              <w:t>202</w:t>
            </w:r>
            <w:r>
              <w:t>4</w:t>
            </w:r>
            <w:r w:rsidRPr="00E97934">
              <w:t xml:space="preserve"> год</w:t>
            </w:r>
          </w:p>
        </w:tc>
      </w:tr>
      <w:tr w:rsidR="00E97934" w:rsidRPr="00E97934" w14:paraId="6AE455EF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0B2CFFE8" w14:textId="1C61B9CC" w:rsidR="00E97934" w:rsidRPr="00E97934" w:rsidRDefault="00E97934" w:rsidP="00E97934">
            <w:pPr>
              <w:jc w:val="center"/>
            </w:pPr>
            <w:r>
              <w:t>17</w:t>
            </w:r>
          </w:p>
        </w:tc>
        <w:tc>
          <w:tcPr>
            <w:tcW w:w="4789" w:type="dxa"/>
            <w:vAlign w:val="center"/>
          </w:tcPr>
          <w:p w14:paraId="53C89EF3" w14:textId="77777777" w:rsidR="00E97934" w:rsidRPr="00E97934" w:rsidRDefault="00E97934" w:rsidP="00E97934">
            <w:pPr>
              <w:contextualSpacing/>
            </w:pPr>
            <w:r w:rsidRPr="00E97934">
              <w:t xml:space="preserve">Обустройство Ярмарочной площади </w:t>
            </w:r>
          </w:p>
          <w:p w14:paraId="58622C10" w14:textId="5286A6AB" w:rsidR="00E97934" w:rsidRPr="00E97934" w:rsidRDefault="00E97934" w:rsidP="00E97934">
            <w:pPr>
              <w:contextualSpacing/>
            </w:pPr>
            <w:r w:rsidRPr="00E97934">
              <w:rPr>
                <w:rFonts w:eastAsia="Calibri"/>
              </w:rPr>
              <w:t>Республика Коми, Сыктывдинский район с.  Выльгорт, ул. Гагарина, на земельном участке с кадастровым номером:11:04:1001002:749</w:t>
            </w:r>
          </w:p>
        </w:tc>
        <w:tc>
          <w:tcPr>
            <w:tcW w:w="3686" w:type="dxa"/>
          </w:tcPr>
          <w:p w14:paraId="49415846" w14:textId="12B4D886" w:rsidR="00E97934" w:rsidRPr="00E97934" w:rsidRDefault="00E97934" w:rsidP="00E97934">
            <w:pPr>
              <w:contextualSpacing/>
              <w:jc w:val="center"/>
            </w:pPr>
            <w:r w:rsidRPr="00E97934">
              <w:t>благоустройство территории: обустройство входной зоны, торговых рядов, установка освещения</w:t>
            </w:r>
          </w:p>
        </w:tc>
      </w:tr>
    </w:tbl>
    <w:p w14:paraId="12C4797B" w14:textId="77777777" w:rsidR="00E97934" w:rsidRPr="00E97934" w:rsidRDefault="00E97934" w:rsidP="00E97934">
      <w:pPr>
        <w:tabs>
          <w:tab w:val="left" w:pos="3981"/>
        </w:tabs>
      </w:pPr>
    </w:p>
    <w:p w14:paraId="0DB561A5" w14:textId="77777777" w:rsidR="009A464D" w:rsidRPr="0089381B" w:rsidRDefault="009A464D" w:rsidP="009A464D">
      <w:pPr>
        <w:tabs>
          <w:tab w:val="left" w:pos="3981"/>
        </w:tabs>
        <w:rPr>
          <w:sz w:val="18"/>
          <w:szCs w:val="18"/>
        </w:rPr>
      </w:pPr>
    </w:p>
    <w:p w14:paraId="18E910E9" w14:textId="77777777" w:rsidR="00675884" w:rsidRPr="0089381B" w:rsidRDefault="00675884" w:rsidP="00825AC5">
      <w:pPr>
        <w:pStyle w:val="ConsPlusNormal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19A72DD" w14:textId="77777777" w:rsidR="00285D2E" w:rsidRPr="0089381B" w:rsidRDefault="00285D2E" w:rsidP="00DD7C60">
      <w:pPr>
        <w:autoSpaceDE w:val="0"/>
        <w:autoSpaceDN w:val="0"/>
        <w:adjustRightInd w:val="0"/>
        <w:jc w:val="right"/>
        <w:rPr>
          <w:rFonts w:eastAsia="Calibri" w:cs="Arial"/>
        </w:rPr>
      </w:pPr>
    </w:p>
    <w:p w14:paraId="5D35553C" w14:textId="77777777" w:rsidR="00285D2E" w:rsidRPr="0089381B" w:rsidRDefault="00285D2E" w:rsidP="00DD7C60">
      <w:pPr>
        <w:autoSpaceDE w:val="0"/>
        <w:autoSpaceDN w:val="0"/>
        <w:adjustRightInd w:val="0"/>
        <w:jc w:val="right"/>
        <w:rPr>
          <w:rFonts w:eastAsia="Calibri" w:cs="Arial"/>
        </w:rPr>
      </w:pPr>
    </w:p>
    <w:p w14:paraId="6213CD8A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2CC112CE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05FB435A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1353975C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08E258BA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5568A615" w14:textId="77777777" w:rsidR="009B4520" w:rsidRPr="0089381B" w:rsidRDefault="009B4520" w:rsidP="00B4063B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sectPr w:rsidR="009B4520" w:rsidRPr="0089381B" w:rsidSect="00F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2AF1" w14:textId="77777777" w:rsidR="00FD56DB" w:rsidRDefault="00FD56DB" w:rsidP="00FD56DB">
      <w:r>
        <w:separator/>
      </w:r>
    </w:p>
  </w:endnote>
  <w:endnote w:type="continuationSeparator" w:id="0">
    <w:p w14:paraId="0AC9193F" w14:textId="77777777" w:rsidR="00FD56DB" w:rsidRDefault="00FD56DB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5B6E" w14:textId="77777777" w:rsidR="00FD56DB" w:rsidRDefault="00FD56DB" w:rsidP="00FD56DB">
      <w:r>
        <w:separator/>
      </w:r>
    </w:p>
  </w:footnote>
  <w:footnote w:type="continuationSeparator" w:id="0">
    <w:p w14:paraId="0767FD30" w14:textId="77777777" w:rsidR="00FD56DB" w:rsidRDefault="00FD56DB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9B5A4618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42180B"/>
    <w:multiLevelType w:val="hybridMultilevel"/>
    <w:tmpl w:val="EA32108E"/>
    <w:lvl w:ilvl="0" w:tplc="5F3265C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B8C6B2B"/>
    <w:multiLevelType w:val="hybridMultilevel"/>
    <w:tmpl w:val="42A2C2A6"/>
    <w:lvl w:ilvl="0" w:tplc="BE3C7D6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78049088">
    <w:abstractNumId w:val="11"/>
  </w:num>
  <w:num w:numId="2" w16cid:durableId="1207522812">
    <w:abstractNumId w:val="9"/>
  </w:num>
  <w:num w:numId="3" w16cid:durableId="2076318903">
    <w:abstractNumId w:val="4"/>
  </w:num>
  <w:num w:numId="4" w16cid:durableId="1849057586">
    <w:abstractNumId w:val="8"/>
  </w:num>
  <w:num w:numId="5" w16cid:durableId="1800998430">
    <w:abstractNumId w:val="1"/>
  </w:num>
  <w:num w:numId="6" w16cid:durableId="1646081370">
    <w:abstractNumId w:val="10"/>
  </w:num>
  <w:num w:numId="7" w16cid:durableId="388306024">
    <w:abstractNumId w:val="6"/>
  </w:num>
  <w:num w:numId="8" w16cid:durableId="669336252">
    <w:abstractNumId w:val="12"/>
  </w:num>
  <w:num w:numId="9" w16cid:durableId="756101441">
    <w:abstractNumId w:val="7"/>
  </w:num>
  <w:num w:numId="10" w16cid:durableId="1551918720">
    <w:abstractNumId w:val="5"/>
  </w:num>
  <w:num w:numId="11" w16cid:durableId="1202286078">
    <w:abstractNumId w:val="13"/>
  </w:num>
  <w:num w:numId="12" w16cid:durableId="830368646">
    <w:abstractNumId w:val="16"/>
  </w:num>
  <w:num w:numId="13" w16cid:durableId="617218203">
    <w:abstractNumId w:val="3"/>
  </w:num>
  <w:num w:numId="14" w16cid:durableId="212621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462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740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7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98"/>
    <w:rsid w:val="00011F01"/>
    <w:rsid w:val="00016169"/>
    <w:rsid w:val="000161CF"/>
    <w:rsid w:val="0002102F"/>
    <w:rsid w:val="00037E07"/>
    <w:rsid w:val="0004378B"/>
    <w:rsid w:val="00050266"/>
    <w:rsid w:val="000748AA"/>
    <w:rsid w:val="00084C25"/>
    <w:rsid w:val="000A1EB0"/>
    <w:rsid w:val="000C44AB"/>
    <w:rsid w:val="000C5CDF"/>
    <w:rsid w:val="000D10B6"/>
    <w:rsid w:val="000D1F03"/>
    <w:rsid w:val="000D402A"/>
    <w:rsid w:val="000E2407"/>
    <w:rsid w:val="000E2FCF"/>
    <w:rsid w:val="000E7D21"/>
    <w:rsid w:val="000F0BA6"/>
    <w:rsid w:val="0012301A"/>
    <w:rsid w:val="0013080B"/>
    <w:rsid w:val="00133515"/>
    <w:rsid w:val="00144B86"/>
    <w:rsid w:val="00146B02"/>
    <w:rsid w:val="00147A95"/>
    <w:rsid w:val="00156C40"/>
    <w:rsid w:val="001648F1"/>
    <w:rsid w:val="00174164"/>
    <w:rsid w:val="00174B17"/>
    <w:rsid w:val="00176D71"/>
    <w:rsid w:val="00183E51"/>
    <w:rsid w:val="00186218"/>
    <w:rsid w:val="00186426"/>
    <w:rsid w:val="00195A27"/>
    <w:rsid w:val="001B0276"/>
    <w:rsid w:val="001B13C0"/>
    <w:rsid w:val="001B1DBC"/>
    <w:rsid w:val="001D5876"/>
    <w:rsid w:val="001D62FE"/>
    <w:rsid w:val="001E400D"/>
    <w:rsid w:val="001F7C39"/>
    <w:rsid w:val="00212D3F"/>
    <w:rsid w:val="002154EB"/>
    <w:rsid w:val="00240DF9"/>
    <w:rsid w:val="0024773C"/>
    <w:rsid w:val="002619CC"/>
    <w:rsid w:val="002764FA"/>
    <w:rsid w:val="00285D2E"/>
    <w:rsid w:val="00290071"/>
    <w:rsid w:val="002B006B"/>
    <w:rsid w:val="002B7A28"/>
    <w:rsid w:val="002D6EC1"/>
    <w:rsid w:val="002F2A8D"/>
    <w:rsid w:val="002F593A"/>
    <w:rsid w:val="002F7620"/>
    <w:rsid w:val="00300CFA"/>
    <w:rsid w:val="003424C4"/>
    <w:rsid w:val="00350ED8"/>
    <w:rsid w:val="00357F48"/>
    <w:rsid w:val="00360069"/>
    <w:rsid w:val="003605A5"/>
    <w:rsid w:val="00362D59"/>
    <w:rsid w:val="00365426"/>
    <w:rsid w:val="00365F74"/>
    <w:rsid w:val="003677BF"/>
    <w:rsid w:val="0037747C"/>
    <w:rsid w:val="00382E5D"/>
    <w:rsid w:val="00396CF7"/>
    <w:rsid w:val="003A089D"/>
    <w:rsid w:val="003A24B8"/>
    <w:rsid w:val="003A5FC0"/>
    <w:rsid w:val="003C00B4"/>
    <w:rsid w:val="003D0258"/>
    <w:rsid w:val="003D7AC4"/>
    <w:rsid w:val="004050D9"/>
    <w:rsid w:val="00415B8F"/>
    <w:rsid w:val="0041661C"/>
    <w:rsid w:val="004257E9"/>
    <w:rsid w:val="00435E87"/>
    <w:rsid w:val="0045596D"/>
    <w:rsid w:val="0045742F"/>
    <w:rsid w:val="0045776E"/>
    <w:rsid w:val="0046606B"/>
    <w:rsid w:val="0048691B"/>
    <w:rsid w:val="004931A9"/>
    <w:rsid w:val="004A1A3A"/>
    <w:rsid w:val="004A3EC0"/>
    <w:rsid w:val="004A5351"/>
    <w:rsid w:val="004A6D19"/>
    <w:rsid w:val="004C331A"/>
    <w:rsid w:val="004C3660"/>
    <w:rsid w:val="004C4770"/>
    <w:rsid w:val="004C744D"/>
    <w:rsid w:val="004D62C4"/>
    <w:rsid w:val="004E3418"/>
    <w:rsid w:val="004F0446"/>
    <w:rsid w:val="00500666"/>
    <w:rsid w:val="00510CFA"/>
    <w:rsid w:val="005113BF"/>
    <w:rsid w:val="00516DAB"/>
    <w:rsid w:val="00534E48"/>
    <w:rsid w:val="005405F0"/>
    <w:rsid w:val="00553726"/>
    <w:rsid w:val="00555CC8"/>
    <w:rsid w:val="005644E7"/>
    <w:rsid w:val="00581EF6"/>
    <w:rsid w:val="005901FD"/>
    <w:rsid w:val="0059431A"/>
    <w:rsid w:val="005951B6"/>
    <w:rsid w:val="00597555"/>
    <w:rsid w:val="005A2904"/>
    <w:rsid w:val="005D4FF0"/>
    <w:rsid w:val="005E5492"/>
    <w:rsid w:val="005F3CEF"/>
    <w:rsid w:val="005F69B0"/>
    <w:rsid w:val="00615638"/>
    <w:rsid w:val="00617151"/>
    <w:rsid w:val="0062778F"/>
    <w:rsid w:val="00631509"/>
    <w:rsid w:val="006403DD"/>
    <w:rsid w:val="00651DF8"/>
    <w:rsid w:val="00652A23"/>
    <w:rsid w:val="00653074"/>
    <w:rsid w:val="0065720D"/>
    <w:rsid w:val="006579EB"/>
    <w:rsid w:val="00661D1F"/>
    <w:rsid w:val="006653E6"/>
    <w:rsid w:val="00667876"/>
    <w:rsid w:val="0067106A"/>
    <w:rsid w:val="00675884"/>
    <w:rsid w:val="00694195"/>
    <w:rsid w:val="006B0A5B"/>
    <w:rsid w:val="006C1F3D"/>
    <w:rsid w:val="006D666C"/>
    <w:rsid w:val="006E0156"/>
    <w:rsid w:val="006E6D5F"/>
    <w:rsid w:val="006F395B"/>
    <w:rsid w:val="00700F93"/>
    <w:rsid w:val="0070301C"/>
    <w:rsid w:val="0071678A"/>
    <w:rsid w:val="00724EA0"/>
    <w:rsid w:val="00730358"/>
    <w:rsid w:val="00732C08"/>
    <w:rsid w:val="007378F7"/>
    <w:rsid w:val="007423C8"/>
    <w:rsid w:val="00745BA1"/>
    <w:rsid w:val="0075139A"/>
    <w:rsid w:val="00755DA2"/>
    <w:rsid w:val="00762FBE"/>
    <w:rsid w:val="00766A8B"/>
    <w:rsid w:val="007702D8"/>
    <w:rsid w:val="0077075E"/>
    <w:rsid w:val="00784025"/>
    <w:rsid w:val="007942EE"/>
    <w:rsid w:val="00796248"/>
    <w:rsid w:val="007A2538"/>
    <w:rsid w:val="007B0C60"/>
    <w:rsid w:val="007B18D0"/>
    <w:rsid w:val="007B2964"/>
    <w:rsid w:val="007B3149"/>
    <w:rsid w:val="007C5AE0"/>
    <w:rsid w:val="007D0F0E"/>
    <w:rsid w:val="007D507A"/>
    <w:rsid w:val="007D766F"/>
    <w:rsid w:val="007E0B9A"/>
    <w:rsid w:val="007E1C04"/>
    <w:rsid w:val="007E5F7F"/>
    <w:rsid w:val="007F2135"/>
    <w:rsid w:val="007F35D4"/>
    <w:rsid w:val="00810F79"/>
    <w:rsid w:val="00810FA3"/>
    <w:rsid w:val="00813160"/>
    <w:rsid w:val="00816CB4"/>
    <w:rsid w:val="00822444"/>
    <w:rsid w:val="00825AC5"/>
    <w:rsid w:val="00831174"/>
    <w:rsid w:val="00844BFD"/>
    <w:rsid w:val="0084531C"/>
    <w:rsid w:val="008536A1"/>
    <w:rsid w:val="00863C8B"/>
    <w:rsid w:val="008734ED"/>
    <w:rsid w:val="0088368D"/>
    <w:rsid w:val="00883971"/>
    <w:rsid w:val="0089381B"/>
    <w:rsid w:val="008960FC"/>
    <w:rsid w:val="008A6B96"/>
    <w:rsid w:val="008A7A41"/>
    <w:rsid w:val="008B4A28"/>
    <w:rsid w:val="008B604F"/>
    <w:rsid w:val="008C0716"/>
    <w:rsid w:val="008C6DE3"/>
    <w:rsid w:val="008D7E58"/>
    <w:rsid w:val="00925EEA"/>
    <w:rsid w:val="00934DEB"/>
    <w:rsid w:val="00937FCD"/>
    <w:rsid w:val="00940F95"/>
    <w:rsid w:val="00945BC6"/>
    <w:rsid w:val="00947F61"/>
    <w:rsid w:val="00977A83"/>
    <w:rsid w:val="00977D25"/>
    <w:rsid w:val="00977DFE"/>
    <w:rsid w:val="00983454"/>
    <w:rsid w:val="00986E24"/>
    <w:rsid w:val="00994E82"/>
    <w:rsid w:val="009A464D"/>
    <w:rsid w:val="009B4520"/>
    <w:rsid w:val="009C75D3"/>
    <w:rsid w:val="009D49DB"/>
    <w:rsid w:val="009E464D"/>
    <w:rsid w:val="009F6AD0"/>
    <w:rsid w:val="00A028B5"/>
    <w:rsid w:val="00A02CA0"/>
    <w:rsid w:val="00A0647C"/>
    <w:rsid w:val="00A078E4"/>
    <w:rsid w:val="00A07BBB"/>
    <w:rsid w:val="00A132C0"/>
    <w:rsid w:val="00A2353F"/>
    <w:rsid w:val="00A23DFC"/>
    <w:rsid w:val="00A32BAF"/>
    <w:rsid w:val="00A62281"/>
    <w:rsid w:val="00A62E1A"/>
    <w:rsid w:val="00A65EAD"/>
    <w:rsid w:val="00A71C98"/>
    <w:rsid w:val="00A85F56"/>
    <w:rsid w:val="00A9250B"/>
    <w:rsid w:val="00A97FB7"/>
    <w:rsid w:val="00AA033F"/>
    <w:rsid w:val="00AD42C8"/>
    <w:rsid w:val="00AD71BC"/>
    <w:rsid w:val="00AE3DF9"/>
    <w:rsid w:val="00AE6914"/>
    <w:rsid w:val="00AF2497"/>
    <w:rsid w:val="00AF5398"/>
    <w:rsid w:val="00B33C64"/>
    <w:rsid w:val="00B343B0"/>
    <w:rsid w:val="00B4063B"/>
    <w:rsid w:val="00B46343"/>
    <w:rsid w:val="00B46CCA"/>
    <w:rsid w:val="00B47ED4"/>
    <w:rsid w:val="00B5463F"/>
    <w:rsid w:val="00B5538D"/>
    <w:rsid w:val="00B62DD1"/>
    <w:rsid w:val="00B63CCE"/>
    <w:rsid w:val="00B84DC2"/>
    <w:rsid w:val="00BC3067"/>
    <w:rsid w:val="00BC5D8E"/>
    <w:rsid w:val="00BE1A66"/>
    <w:rsid w:val="00BE6F9A"/>
    <w:rsid w:val="00BF2138"/>
    <w:rsid w:val="00BF5C42"/>
    <w:rsid w:val="00C0040E"/>
    <w:rsid w:val="00C13F58"/>
    <w:rsid w:val="00C146F8"/>
    <w:rsid w:val="00C42EE9"/>
    <w:rsid w:val="00C47BC3"/>
    <w:rsid w:val="00C616BD"/>
    <w:rsid w:val="00C71F6C"/>
    <w:rsid w:val="00C725F7"/>
    <w:rsid w:val="00C8010F"/>
    <w:rsid w:val="00C84F8F"/>
    <w:rsid w:val="00C87F6A"/>
    <w:rsid w:val="00CA16CA"/>
    <w:rsid w:val="00CA5744"/>
    <w:rsid w:val="00CB2A75"/>
    <w:rsid w:val="00CC0FA3"/>
    <w:rsid w:val="00CC3C8F"/>
    <w:rsid w:val="00CC5396"/>
    <w:rsid w:val="00CD37AD"/>
    <w:rsid w:val="00CE02D6"/>
    <w:rsid w:val="00CE1A0C"/>
    <w:rsid w:val="00CF5664"/>
    <w:rsid w:val="00D077B1"/>
    <w:rsid w:val="00D11F61"/>
    <w:rsid w:val="00D14CF0"/>
    <w:rsid w:val="00D1563A"/>
    <w:rsid w:val="00D24764"/>
    <w:rsid w:val="00D30385"/>
    <w:rsid w:val="00D328AB"/>
    <w:rsid w:val="00D3411E"/>
    <w:rsid w:val="00D4193C"/>
    <w:rsid w:val="00D42DBE"/>
    <w:rsid w:val="00D4464B"/>
    <w:rsid w:val="00D452EA"/>
    <w:rsid w:val="00D47E73"/>
    <w:rsid w:val="00D5787B"/>
    <w:rsid w:val="00D74277"/>
    <w:rsid w:val="00D75CDA"/>
    <w:rsid w:val="00D84E60"/>
    <w:rsid w:val="00D946EE"/>
    <w:rsid w:val="00D947FC"/>
    <w:rsid w:val="00DA30B9"/>
    <w:rsid w:val="00DC67A1"/>
    <w:rsid w:val="00DD446B"/>
    <w:rsid w:val="00DD7C60"/>
    <w:rsid w:val="00DE776E"/>
    <w:rsid w:val="00DF5AC7"/>
    <w:rsid w:val="00E006A4"/>
    <w:rsid w:val="00E04D05"/>
    <w:rsid w:val="00E05A91"/>
    <w:rsid w:val="00E26589"/>
    <w:rsid w:val="00E3318F"/>
    <w:rsid w:val="00E4364A"/>
    <w:rsid w:val="00E43B9A"/>
    <w:rsid w:val="00E450A4"/>
    <w:rsid w:val="00E5262B"/>
    <w:rsid w:val="00E60E6A"/>
    <w:rsid w:val="00E625D4"/>
    <w:rsid w:val="00E72596"/>
    <w:rsid w:val="00E81EEA"/>
    <w:rsid w:val="00E918E7"/>
    <w:rsid w:val="00E91D24"/>
    <w:rsid w:val="00E92416"/>
    <w:rsid w:val="00E97934"/>
    <w:rsid w:val="00E97A6E"/>
    <w:rsid w:val="00EA2D78"/>
    <w:rsid w:val="00EA4AD3"/>
    <w:rsid w:val="00EB286A"/>
    <w:rsid w:val="00EC0D63"/>
    <w:rsid w:val="00ED0878"/>
    <w:rsid w:val="00ED0BE6"/>
    <w:rsid w:val="00ED7885"/>
    <w:rsid w:val="00ED7BCA"/>
    <w:rsid w:val="00EE12BE"/>
    <w:rsid w:val="00EF26EA"/>
    <w:rsid w:val="00EF4FB4"/>
    <w:rsid w:val="00EF64F7"/>
    <w:rsid w:val="00F015AA"/>
    <w:rsid w:val="00F06E9B"/>
    <w:rsid w:val="00F122F5"/>
    <w:rsid w:val="00F1769E"/>
    <w:rsid w:val="00F3564B"/>
    <w:rsid w:val="00F35BC9"/>
    <w:rsid w:val="00F40CAE"/>
    <w:rsid w:val="00F41108"/>
    <w:rsid w:val="00F42342"/>
    <w:rsid w:val="00F4793C"/>
    <w:rsid w:val="00F63C48"/>
    <w:rsid w:val="00F63DC0"/>
    <w:rsid w:val="00F72039"/>
    <w:rsid w:val="00F844D3"/>
    <w:rsid w:val="00F96E6A"/>
    <w:rsid w:val="00FB6FFE"/>
    <w:rsid w:val="00FB7CE1"/>
    <w:rsid w:val="00FD56DB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A92AC"/>
  <w15:docId w15:val="{76BF27BF-030A-42C6-9F13-CF757D9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09D4-3788-4B6C-94E2-1F3A59BB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4294961539</TotalTime>
  <Pages>14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2022-03-22T08:52:00Z</cp:lastPrinted>
  <dcterms:created xsi:type="dcterms:W3CDTF">2022-05-26T14:19:00Z</dcterms:created>
  <dcterms:modified xsi:type="dcterms:W3CDTF">2022-05-26T14:19:00Z</dcterms:modified>
</cp:coreProperties>
</file>