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E0" w:rsidRPr="001559E0" w:rsidRDefault="00BF11E7" w:rsidP="001559E0">
      <w:pPr>
        <w:pStyle w:val="a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BB4F15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</w:t>
      </w:r>
    </w:p>
    <w:p w:rsidR="001559E0" w:rsidRPr="001559E0" w:rsidRDefault="001559E0" w:rsidP="001559E0">
      <w:pPr>
        <w:pStyle w:val="a4"/>
        <w:jc w:val="right"/>
        <w:rPr>
          <w:rFonts w:ascii="Times New Roman" w:hAnsi="Times New Roman" w:cs="Times New Roman"/>
          <w:sz w:val="20"/>
        </w:rPr>
      </w:pPr>
      <w:r w:rsidRPr="001559E0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 xml:space="preserve">  </w:t>
      </w:r>
      <w:r w:rsidRPr="001559E0">
        <w:rPr>
          <w:rFonts w:ascii="Times New Roman" w:hAnsi="Times New Roman" w:cs="Times New Roman"/>
          <w:sz w:val="20"/>
        </w:rPr>
        <w:t>Приложению</w:t>
      </w:r>
    </w:p>
    <w:p w:rsidR="001559E0" w:rsidRPr="001559E0" w:rsidRDefault="00E454BE" w:rsidP="001559E0">
      <w:pPr>
        <w:pStyle w:val="a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распоряжения от </w:t>
      </w:r>
      <w:r w:rsidR="005C2081">
        <w:rPr>
          <w:rFonts w:ascii="Times New Roman" w:hAnsi="Times New Roman" w:cs="Times New Roman"/>
          <w:sz w:val="20"/>
        </w:rPr>
        <w:t>0</w:t>
      </w:r>
      <w:r w:rsidR="00D93F9E">
        <w:rPr>
          <w:rFonts w:ascii="Times New Roman" w:hAnsi="Times New Roman" w:cs="Times New Roman"/>
          <w:sz w:val="20"/>
        </w:rPr>
        <w:t>5</w:t>
      </w:r>
      <w:r w:rsidR="001559E0" w:rsidRPr="001559E0">
        <w:rPr>
          <w:rFonts w:ascii="Times New Roman" w:hAnsi="Times New Roman" w:cs="Times New Roman"/>
          <w:sz w:val="20"/>
        </w:rPr>
        <w:t>.</w:t>
      </w:r>
      <w:r w:rsidR="005C2081">
        <w:rPr>
          <w:rFonts w:ascii="Times New Roman" w:hAnsi="Times New Roman" w:cs="Times New Roman"/>
          <w:sz w:val="20"/>
        </w:rPr>
        <w:t>0</w:t>
      </w:r>
      <w:r w:rsidR="00D93F9E">
        <w:rPr>
          <w:rFonts w:ascii="Times New Roman" w:hAnsi="Times New Roman" w:cs="Times New Roman"/>
          <w:sz w:val="20"/>
        </w:rPr>
        <w:t>3</w:t>
      </w:r>
      <w:r w:rsidR="001559E0" w:rsidRPr="001559E0">
        <w:rPr>
          <w:rFonts w:ascii="Times New Roman" w:hAnsi="Times New Roman" w:cs="Times New Roman"/>
          <w:sz w:val="20"/>
        </w:rPr>
        <w:t>.20</w:t>
      </w:r>
      <w:r w:rsidR="00D93F9E">
        <w:rPr>
          <w:rFonts w:ascii="Times New Roman" w:hAnsi="Times New Roman" w:cs="Times New Roman"/>
          <w:sz w:val="20"/>
        </w:rPr>
        <w:t>20</w:t>
      </w:r>
      <w:r w:rsidR="001559E0" w:rsidRPr="001559E0">
        <w:rPr>
          <w:rFonts w:ascii="Times New Roman" w:hAnsi="Times New Roman" w:cs="Times New Roman"/>
          <w:sz w:val="20"/>
        </w:rPr>
        <w:t xml:space="preserve"> №</w:t>
      </w:r>
      <w:r w:rsidR="00D93F9E">
        <w:rPr>
          <w:rFonts w:ascii="Times New Roman" w:hAnsi="Times New Roman" w:cs="Times New Roman"/>
          <w:sz w:val="20"/>
        </w:rPr>
        <w:t>19</w:t>
      </w:r>
      <w:bookmarkStart w:id="0" w:name="_GoBack"/>
      <w:bookmarkEnd w:id="0"/>
      <w:r w:rsidR="001559E0" w:rsidRPr="001559E0">
        <w:rPr>
          <w:rFonts w:ascii="Times New Roman" w:hAnsi="Times New Roman" w:cs="Times New Roman"/>
          <w:sz w:val="20"/>
        </w:rPr>
        <w:t>-р</w:t>
      </w:r>
    </w:p>
    <w:p w:rsidR="00BF11E7" w:rsidRDefault="00BF11E7" w:rsidP="00BF11E7">
      <w:pPr>
        <w:pStyle w:val="a4"/>
        <w:jc w:val="right"/>
        <w:rPr>
          <w:rFonts w:ascii="Times New Roman" w:hAnsi="Times New Roman" w:cs="Times New Roman"/>
          <w:sz w:val="20"/>
        </w:rPr>
      </w:pPr>
    </w:p>
    <w:p w:rsidR="00BF11E7" w:rsidRDefault="00BF11E7" w:rsidP="00BF11E7">
      <w:pPr>
        <w:pStyle w:val="a4"/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11E7">
        <w:rPr>
          <w:rFonts w:ascii="Times New Roman" w:hAnsi="Times New Roman" w:cs="Times New Roman"/>
          <w:b/>
          <w:sz w:val="20"/>
        </w:rPr>
        <w:t>График документооборота</w:t>
      </w:r>
    </w:p>
    <w:p w:rsidR="00BF11E7" w:rsidRPr="00BF11E7" w:rsidRDefault="00BF11E7" w:rsidP="00BF11E7">
      <w:pPr>
        <w:pStyle w:val="a4"/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6497" w:type="dxa"/>
        <w:jc w:val="center"/>
        <w:tblLook w:val="04A0" w:firstRow="1" w:lastRow="0" w:firstColumn="1" w:lastColumn="0" w:noHBand="0" w:noVBand="1"/>
      </w:tblPr>
      <w:tblGrid>
        <w:gridCol w:w="2417"/>
        <w:gridCol w:w="1356"/>
        <w:gridCol w:w="1621"/>
        <w:gridCol w:w="1761"/>
        <w:gridCol w:w="1617"/>
        <w:gridCol w:w="1688"/>
        <w:gridCol w:w="1503"/>
        <w:gridCol w:w="1568"/>
        <w:gridCol w:w="1416"/>
        <w:gridCol w:w="1550"/>
      </w:tblGrid>
      <w:tr w:rsidR="00BF11E7" w:rsidRPr="003D14E6" w:rsidTr="00F24FA2">
        <w:trPr>
          <w:jc w:val="center"/>
        </w:trPr>
        <w:tc>
          <w:tcPr>
            <w:tcW w:w="2417" w:type="dxa"/>
            <w:vMerge w:val="restart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6355" w:type="dxa"/>
            <w:gridSpan w:val="4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Создание документа</w:t>
            </w:r>
          </w:p>
        </w:tc>
        <w:tc>
          <w:tcPr>
            <w:tcW w:w="4759" w:type="dxa"/>
            <w:gridSpan w:val="3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Проверка документа</w:t>
            </w:r>
          </w:p>
        </w:tc>
        <w:tc>
          <w:tcPr>
            <w:tcW w:w="2966" w:type="dxa"/>
            <w:gridSpan w:val="2"/>
          </w:tcPr>
          <w:p w:rsidR="00BF11E7" w:rsidRPr="00BF11E7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1E7">
              <w:rPr>
                <w:rFonts w:ascii="Times New Roman" w:hAnsi="Times New Roman" w:cs="Times New Roman"/>
                <w:sz w:val="20"/>
              </w:rPr>
              <w:t>Обработка документа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  <w:vMerge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6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К-во экземпляров</w:t>
            </w:r>
          </w:p>
        </w:tc>
        <w:tc>
          <w:tcPr>
            <w:tcW w:w="1621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Ответственный за выписку</w:t>
            </w:r>
          </w:p>
        </w:tc>
        <w:tc>
          <w:tcPr>
            <w:tcW w:w="1761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617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1688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Ответственный за проверку</w:t>
            </w:r>
          </w:p>
        </w:tc>
        <w:tc>
          <w:tcPr>
            <w:tcW w:w="1503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Кто представляет</w:t>
            </w:r>
          </w:p>
        </w:tc>
        <w:tc>
          <w:tcPr>
            <w:tcW w:w="1568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Срок представления</w:t>
            </w:r>
          </w:p>
        </w:tc>
        <w:tc>
          <w:tcPr>
            <w:tcW w:w="1416" w:type="dxa"/>
          </w:tcPr>
          <w:p w:rsidR="00BF11E7" w:rsidRPr="00BF11E7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1E7">
              <w:rPr>
                <w:rFonts w:ascii="Times New Roman" w:hAnsi="Times New Roman" w:cs="Times New Roman"/>
                <w:sz w:val="20"/>
              </w:rPr>
              <w:t>Кто исполняет</w:t>
            </w:r>
          </w:p>
        </w:tc>
        <w:tc>
          <w:tcPr>
            <w:tcW w:w="1550" w:type="dxa"/>
          </w:tcPr>
          <w:p w:rsidR="00BF11E7" w:rsidRPr="00BF11E7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1E7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56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21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61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17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88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03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68" w:type="dxa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416" w:type="dxa"/>
          </w:tcPr>
          <w:p w:rsidR="00BF11E7" w:rsidRPr="00BF11E7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1E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0" w:type="dxa"/>
          </w:tcPr>
          <w:p w:rsidR="00BF11E7" w:rsidRPr="00BF11E7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11E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11E7" w:rsidRPr="003D14E6" w:rsidTr="00F24FA2">
        <w:trPr>
          <w:jc w:val="center"/>
        </w:trPr>
        <w:tc>
          <w:tcPr>
            <w:tcW w:w="16497" w:type="dxa"/>
            <w:gridSpan w:val="10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По нефинансовым активам</w:t>
            </w:r>
          </w:p>
        </w:tc>
      </w:tr>
      <w:tr w:rsidR="00BF11E7" w:rsidRPr="003D14E6" w:rsidTr="00F24FA2">
        <w:trPr>
          <w:jc w:val="center"/>
        </w:trPr>
        <w:tc>
          <w:tcPr>
            <w:tcW w:w="16497" w:type="dxa"/>
            <w:gridSpan w:val="10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Основные средства</w:t>
            </w:r>
          </w:p>
        </w:tc>
      </w:tr>
      <w:tr w:rsidR="00BF11E7" w:rsidRPr="003D14E6" w:rsidTr="00F24FA2">
        <w:trPr>
          <w:jc w:val="center"/>
        </w:trPr>
        <w:tc>
          <w:tcPr>
            <w:tcW w:w="16497" w:type="dxa"/>
            <w:gridSpan w:val="10"/>
          </w:tcPr>
          <w:p w:rsidR="00BF11E7" w:rsidRPr="003D14E6" w:rsidRDefault="00BF11E7" w:rsidP="00F24F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b/>
                <w:sz w:val="20"/>
              </w:rPr>
              <w:t>Первичные документы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7C260C">
              <w:rPr>
                <w:rFonts w:ascii="Times New Roman" w:hAnsi="Times New Roman" w:cs="Times New Roman"/>
                <w:sz w:val="20"/>
              </w:rPr>
              <w:t xml:space="preserve">Акт о приеме-передаче объектов нефинансовых активов </w:t>
            </w:r>
            <w:r w:rsidRPr="003D14E6">
              <w:rPr>
                <w:rFonts w:ascii="Times New Roman" w:hAnsi="Times New Roman" w:cs="Times New Roman"/>
                <w:sz w:val="20"/>
              </w:rPr>
              <w:t xml:space="preserve">(ф. </w:t>
            </w:r>
            <w:r>
              <w:rPr>
                <w:rFonts w:ascii="Times New Roman" w:hAnsi="Times New Roman" w:cs="Times New Roman"/>
                <w:sz w:val="20"/>
              </w:rPr>
              <w:t>0504101</w:t>
            </w:r>
            <w:r w:rsidRPr="003D14E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6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71F38" w:rsidRPr="003D14E6" w:rsidRDefault="00171F38" w:rsidP="00BB4F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761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617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 w:rsidP="00F2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</w:p>
        </w:tc>
        <w:tc>
          <w:tcPr>
            <w:tcW w:w="1568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Инвентарная карточка учета основных средств (ф. 0504031)</w:t>
            </w:r>
          </w:p>
        </w:tc>
        <w:tc>
          <w:tcPr>
            <w:tcW w:w="1356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 w:rsidP="00F2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 по основным средствам</w:t>
            </w:r>
          </w:p>
        </w:tc>
        <w:tc>
          <w:tcPr>
            <w:tcW w:w="1568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335A31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Инвентарная карточка группового учета основных средств (0504032)</w:t>
            </w:r>
          </w:p>
        </w:tc>
        <w:tc>
          <w:tcPr>
            <w:tcW w:w="1356" w:type="dxa"/>
          </w:tcPr>
          <w:p w:rsidR="00171F38" w:rsidRPr="00335A31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171F38" w:rsidRPr="00335A31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335A31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335A31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 w:rsidP="00F2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 по основным средствам</w:t>
            </w:r>
          </w:p>
        </w:tc>
        <w:tc>
          <w:tcPr>
            <w:tcW w:w="1568" w:type="dxa"/>
          </w:tcPr>
          <w:p w:rsidR="00171F38" w:rsidRPr="00335A31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171F38" w:rsidRPr="00335A31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171F38" w:rsidRPr="00335A31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335A31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7C260C">
              <w:rPr>
                <w:rFonts w:ascii="Times New Roman" w:hAnsi="Times New Roman" w:cs="Times New Roman"/>
                <w:sz w:val="20"/>
              </w:rPr>
              <w:t>Накладная на внутреннее перемещение объектов нефинансовых активов</w:t>
            </w:r>
            <w:r>
              <w:rPr>
                <w:rFonts w:ascii="Times New Roman" w:hAnsi="Times New Roman" w:cs="Times New Roman"/>
                <w:sz w:val="20"/>
              </w:rPr>
              <w:t xml:space="preserve"> (0504102)</w:t>
            </w:r>
          </w:p>
        </w:tc>
        <w:tc>
          <w:tcPr>
            <w:tcW w:w="1356" w:type="dxa"/>
          </w:tcPr>
          <w:p w:rsidR="00171F38" w:rsidRPr="00335A31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71F38" w:rsidRPr="00335A31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761" w:type="dxa"/>
          </w:tcPr>
          <w:p w:rsidR="00171F38" w:rsidRPr="00335A31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617" w:type="dxa"/>
          </w:tcPr>
          <w:p w:rsidR="00171F38" w:rsidRPr="00335A31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</w:p>
        </w:tc>
        <w:tc>
          <w:tcPr>
            <w:tcW w:w="1568" w:type="dxa"/>
          </w:tcPr>
          <w:p w:rsidR="00171F38" w:rsidRPr="00335A31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171F38" w:rsidRPr="00335A31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171F38" w:rsidRPr="00335A31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335A31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Требования-накладной </w:t>
            </w:r>
            <w:hyperlink r:id="rId6" w:history="1"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(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0504204</w:t>
              </w:r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3D14E6" w:rsidRDefault="00BB4F1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761" w:type="dxa"/>
          </w:tcPr>
          <w:p w:rsidR="00AD3AE9" w:rsidRPr="003D14E6" w:rsidRDefault="00BB4F1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88" w:type="dxa"/>
          </w:tcPr>
          <w:p w:rsidR="00AD3AE9" w:rsidRPr="00FB3FF2" w:rsidRDefault="00941B6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Вед. </w:t>
            </w:r>
            <w:r w:rsidR="00AD3AE9" w:rsidRPr="00FB3FF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1503" w:type="dxa"/>
          </w:tcPr>
          <w:p w:rsidR="00AD3AE9" w:rsidRPr="00FB3FF2" w:rsidRDefault="00BB4F15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по матер. запасам</w:t>
            </w:r>
          </w:p>
        </w:tc>
        <w:tc>
          <w:tcPr>
            <w:tcW w:w="1550" w:type="dxa"/>
          </w:tcPr>
          <w:p w:rsidR="00AD3AE9" w:rsidRPr="003D14E6" w:rsidRDefault="00941B6A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 выдачи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7C260C">
              <w:rPr>
                <w:rFonts w:ascii="Times New Roman" w:hAnsi="Times New Roman" w:cs="Times New Roman"/>
                <w:sz w:val="20"/>
              </w:rPr>
              <w:t>Акт о списании объектов нефинансовых активов (кроме транспортных средств)</w:t>
            </w:r>
            <w:r>
              <w:rPr>
                <w:rFonts w:ascii="Times New Roman" w:hAnsi="Times New Roman" w:cs="Times New Roman"/>
                <w:sz w:val="20"/>
              </w:rPr>
              <w:t xml:space="preserve"> (0504104)</w:t>
            </w:r>
          </w:p>
        </w:tc>
        <w:tc>
          <w:tcPr>
            <w:tcW w:w="135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Комиссия по нефинансовым активам</w:t>
            </w:r>
          </w:p>
        </w:tc>
        <w:tc>
          <w:tcPr>
            <w:tcW w:w="1617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списания </w:t>
            </w:r>
          </w:p>
        </w:tc>
        <w:tc>
          <w:tcPr>
            <w:tcW w:w="1688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68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списания </w:t>
            </w:r>
          </w:p>
        </w:tc>
        <w:tc>
          <w:tcPr>
            <w:tcW w:w="141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списания 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7C260C" w:rsidRDefault="00171F38" w:rsidP="00AD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списании транспортного средства (0504105)</w:t>
            </w:r>
          </w:p>
        </w:tc>
        <w:tc>
          <w:tcPr>
            <w:tcW w:w="135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Комиссия по нефинансовым активам</w:t>
            </w:r>
          </w:p>
        </w:tc>
        <w:tc>
          <w:tcPr>
            <w:tcW w:w="1617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списания </w:t>
            </w:r>
          </w:p>
        </w:tc>
        <w:tc>
          <w:tcPr>
            <w:tcW w:w="1688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68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списания </w:t>
            </w:r>
          </w:p>
        </w:tc>
        <w:tc>
          <w:tcPr>
            <w:tcW w:w="141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списания 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335A31" w:rsidRDefault="00171F38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1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7" w:history="1">
              <w:r w:rsidRPr="00335A31">
                <w:rPr>
                  <w:rFonts w:ascii="Times New Roman" w:hAnsi="Times New Roman" w:cs="Times New Roman"/>
                  <w:sz w:val="20"/>
                  <w:szCs w:val="20"/>
                </w:rPr>
                <w:t>(0504143)</w:t>
              </w:r>
            </w:hyperlink>
            <w:r w:rsidRPr="00335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Комиссия по нефинансовым активам</w:t>
            </w:r>
          </w:p>
        </w:tc>
        <w:tc>
          <w:tcPr>
            <w:tcW w:w="1617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списания</w:t>
            </w:r>
          </w:p>
        </w:tc>
        <w:tc>
          <w:tcPr>
            <w:tcW w:w="1688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68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списания </w:t>
            </w:r>
          </w:p>
        </w:tc>
        <w:tc>
          <w:tcPr>
            <w:tcW w:w="141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:rsidR="00171F38" w:rsidRPr="003D14E6" w:rsidRDefault="00171F38" w:rsidP="00F24F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списания </w:t>
            </w:r>
          </w:p>
        </w:tc>
      </w:tr>
      <w:tr w:rsidR="00AD3AE9" w:rsidRPr="003D14E6" w:rsidTr="00F24FA2">
        <w:trPr>
          <w:jc w:val="center"/>
        </w:trPr>
        <w:tc>
          <w:tcPr>
            <w:tcW w:w="16497" w:type="dxa"/>
            <w:gridSpan w:val="10"/>
          </w:tcPr>
          <w:p w:rsidR="00AD3AE9" w:rsidRPr="00FB3FF2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b/>
                <w:sz w:val="20"/>
                <w:szCs w:val="20"/>
              </w:rPr>
              <w:t>Учетные регистры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3D14E6" w:rsidRDefault="00171F38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Многографная карточка </w:t>
            </w:r>
            <w:hyperlink r:id="rId8" w:history="1"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(0504054)</w:t>
              </w:r>
            </w:hyperlink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D1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стоимости основных средств</w:t>
            </w:r>
          </w:p>
        </w:tc>
        <w:tc>
          <w:tcPr>
            <w:tcW w:w="135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 экз.</w:t>
            </w:r>
          </w:p>
        </w:tc>
        <w:tc>
          <w:tcPr>
            <w:tcW w:w="162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мере формирования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стоимости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672133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672133">
              <w:rPr>
                <w:rFonts w:ascii="Times New Roman" w:hAnsi="Times New Roman" w:cs="Times New Roman"/>
                <w:sz w:val="20"/>
              </w:rPr>
              <w:t>Опись инвентарных карточек по учету основных средств (0504033)</w:t>
            </w:r>
          </w:p>
        </w:tc>
        <w:tc>
          <w:tcPr>
            <w:tcW w:w="135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672133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672133">
              <w:rPr>
                <w:rFonts w:ascii="Times New Roman" w:hAnsi="Times New Roman" w:cs="Times New Roman"/>
                <w:sz w:val="20"/>
              </w:rPr>
              <w:t>Инвентарный список нефинансовых активов (0504034)</w:t>
            </w:r>
          </w:p>
        </w:tc>
        <w:tc>
          <w:tcPr>
            <w:tcW w:w="135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1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Оборотная ведомость по нефинансовым активам (0504035)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FB3FF2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FB3FF2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FB3FF2" w:rsidRDefault="00F24FA2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AD3AE9" w:rsidRPr="00FB3FF2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FB3FF2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FB3FF2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FB3FF2" w:rsidRDefault="00F24FA2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AD3AE9" w:rsidRPr="00FB3FF2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AD3AE9" w:rsidRPr="00FB3FF2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761" w:type="dxa"/>
          </w:tcPr>
          <w:p w:rsidR="00AD3AE9" w:rsidRPr="00FB3FF2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проведения инвентариз.</w:t>
            </w:r>
          </w:p>
        </w:tc>
        <w:tc>
          <w:tcPr>
            <w:tcW w:w="1688" w:type="dxa"/>
          </w:tcPr>
          <w:p w:rsidR="00AD3AE9" w:rsidRPr="00FB3FF2" w:rsidRDefault="00F24FA2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AD3AE9" w:rsidRPr="00FB3FF2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568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проведения инвентариз.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проведения инвентариз.</w:t>
            </w:r>
          </w:p>
        </w:tc>
      </w:tr>
      <w:tr w:rsidR="00AD3AE9" w:rsidRPr="003D14E6" w:rsidTr="00F24FA2">
        <w:trPr>
          <w:jc w:val="center"/>
        </w:trPr>
        <w:tc>
          <w:tcPr>
            <w:tcW w:w="16497" w:type="dxa"/>
            <w:gridSpan w:val="10"/>
          </w:tcPr>
          <w:p w:rsidR="00AD3AE9" w:rsidRPr="00FB3FF2" w:rsidRDefault="00AD3AE9" w:rsidP="00F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Материальные запасы </w:t>
            </w:r>
          </w:p>
        </w:tc>
      </w:tr>
      <w:tr w:rsidR="00AD3AE9" w:rsidRPr="003D14E6" w:rsidTr="00F24FA2">
        <w:trPr>
          <w:jc w:val="center"/>
        </w:trPr>
        <w:tc>
          <w:tcPr>
            <w:tcW w:w="16497" w:type="dxa"/>
            <w:gridSpan w:val="10"/>
          </w:tcPr>
          <w:p w:rsidR="00AD3AE9" w:rsidRPr="00FB3FF2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b/>
                <w:sz w:val="20"/>
                <w:szCs w:val="20"/>
              </w:rPr>
              <w:t>Первичные документы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Доверенность (М-2)</w:t>
            </w:r>
          </w:p>
        </w:tc>
        <w:tc>
          <w:tcPr>
            <w:tcW w:w="135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AD3AE9" w:rsidRPr="00FB3FF2" w:rsidRDefault="00F24FA2" w:rsidP="00F2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AD3AE9" w:rsidRPr="00FB3FF2" w:rsidRDefault="00F24FA2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</w:p>
        </w:tc>
        <w:tc>
          <w:tcPr>
            <w:tcW w:w="1617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момент получения запасов</w:t>
            </w:r>
          </w:p>
        </w:tc>
        <w:tc>
          <w:tcPr>
            <w:tcW w:w="1688" w:type="dxa"/>
          </w:tcPr>
          <w:p w:rsidR="00AD3AE9" w:rsidRPr="00FB3FF2" w:rsidRDefault="00F24FA2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03" w:type="dxa"/>
          </w:tcPr>
          <w:p w:rsidR="00AD3AE9" w:rsidRPr="00FB3FF2" w:rsidRDefault="00F24FA2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</w:p>
        </w:tc>
        <w:tc>
          <w:tcPr>
            <w:tcW w:w="1568" w:type="dxa"/>
          </w:tcPr>
          <w:p w:rsidR="00AD3AE9" w:rsidRPr="003D14E6" w:rsidRDefault="00AD3AE9" w:rsidP="007955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Установленные  сроки</w:t>
            </w:r>
          </w:p>
        </w:tc>
        <w:tc>
          <w:tcPr>
            <w:tcW w:w="1416" w:type="dxa"/>
          </w:tcPr>
          <w:p w:rsidR="00AD3AE9" w:rsidRPr="003D14E6" w:rsidRDefault="00AD3AE9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3D14E6" w:rsidRDefault="00AD3AE9" w:rsidP="007955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Установленные  сроки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3D14E6" w:rsidRDefault="00171F38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3D4">
              <w:rPr>
                <w:rFonts w:ascii="Times New Roman" w:hAnsi="Times New Roman" w:cs="Times New Roman"/>
                <w:sz w:val="20"/>
                <w:szCs w:val="20"/>
              </w:rPr>
              <w:t>Акт приемки материалов (материальных ценностей)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(0504220)</w:t>
            </w:r>
          </w:p>
        </w:tc>
        <w:tc>
          <w:tcPr>
            <w:tcW w:w="135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Комиссия по нефинансовым активам</w:t>
            </w:r>
          </w:p>
        </w:tc>
        <w:tc>
          <w:tcPr>
            <w:tcW w:w="1617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Комиссия по нефинансовым активам</w:t>
            </w:r>
          </w:p>
        </w:tc>
        <w:tc>
          <w:tcPr>
            <w:tcW w:w="1568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  <w:tc>
          <w:tcPr>
            <w:tcW w:w="141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</w:tr>
      <w:tr w:rsidR="00941B6A" w:rsidRPr="003D14E6" w:rsidTr="00F24FA2">
        <w:trPr>
          <w:jc w:val="center"/>
        </w:trPr>
        <w:tc>
          <w:tcPr>
            <w:tcW w:w="2417" w:type="dxa"/>
          </w:tcPr>
          <w:p w:rsidR="00941B6A" w:rsidRPr="003D14E6" w:rsidRDefault="00941B6A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Требование-накладная </w:t>
            </w:r>
            <w:hyperlink r:id="rId9" w:history="1"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(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0504204</w:t>
              </w:r>
              <w:r w:rsidRPr="003D14E6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1356" w:type="dxa"/>
          </w:tcPr>
          <w:p w:rsidR="00941B6A" w:rsidRPr="003D14E6" w:rsidRDefault="00941B6A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941B6A" w:rsidRPr="00CB432F" w:rsidRDefault="00941B6A" w:rsidP="00941B6A">
            <w:r w:rsidRPr="00CB432F">
              <w:t>МОЛ</w:t>
            </w:r>
          </w:p>
        </w:tc>
        <w:tc>
          <w:tcPr>
            <w:tcW w:w="1761" w:type="dxa"/>
          </w:tcPr>
          <w:p w:rsidR="00941B6A" w:rsidRDefault="00941B6A" w:rsidP="00941B6A">
            <w:r w:rsidRPr="00CB432F">
              <w:t>МОЛ</w:t>
            </w:r>
          </w:p>
        </w:tc>
        <w:tc>
          <w:tcPr>
            <w:tcW w:w="1617" w:type="dxa"/>
          </w:tcPr>
          <w:p w:rsidR="00941B6A" w:rsidRDefault="00941B6A" w:rsidP="00AD3AE9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необходимо-</w:t>
            </w:r>
          </w:p>
          <w:p w:rsidR="00941B6A" w:rsidRPr="003D14E6" w:rsidRDefault="00941B6A" w:rsidP="00AD3AE9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688" w:type="dxa"/>
          </w:tcPr>
          <w:p w:rsidR="00941B6A" w:rsidRPr="00FB3FF2" w:rsidRDefault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941B6A" w:rsidRPr="00FB3FF2" w:rsidRDefault="00941B6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B6A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68" w:type="dxa"/>
          </w:tcPr>
          <w:p w:rsidR="00941B6A" w:rsidRPr="003D14E6" w:rsidRDefault="00941B6A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941B6A" w:rsidRPr="003D14E6" w:rsidRDefault="00941B6A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941B6A" w:rsidRPr="00941B6A" w:rsidRDefault="00941B6A" w:rsidP="00941B6A">
            <w:pPr>
              <w:rPr>
                <w:rFonts w:ascii="Times New Roman" w:hAnsi="Times New Roman" w:cs="Times New Roman"/>
                <w:sz w:val="20"/>
              </w:rPr>
            </w:pPr>
            <w:r w:rsidRPr="00941B6A">
              <w:rPr>
                <w:rFonts w:ascii="Times New Roman" w:hAnsi="Times New Roman" w:cs="Times New Roman"/>
                <w:sz w:val="20"/>
              </w:rPr>
              <w:t>По необходимо-</w:t>
            </w:r>
          </w:p>
          <w:p w:rsidR="00941B6A" w:rsidRPr="003D14E6" w:rsidRDefault="00941B6A" w:rsidP="00941B6A">
            <w:pPr>
              <w:rPr>
                <w:rFonts w:ascii="Times New Roman" w:hAnsi="Times New Roman" w:cs="Times New Roman"/>
                <w:sz w:val="20"/>
              </w:rPr>
            </w:pPr>
            <w:r w:rsidRPr="00941B6A">
              <w:rPr>
                <w:rFonts w:ascii="Times New Roman" w:hAnsi="Times New Roman" w:cs="Times New Roman"/>
                <w:sz w:val="20"/>
              </w:rPr>
              <w:t>сти</w:t>
            </w:r>
          </w:p>
        </w:tc>
      </w:tr>
      <w:tr w:rsidR="00941B6A" w:rsidRPr="003D14E6" w:rsidTr="00F24FA2">
        <w:trPr>
          <w:jc w:val="center"/>
        </w:trPr>
        <w:tc>
          <w:tcPr>
            <w:tcW w:w="2417" w:type="dxa"/>
          </w:tcPr>
          <w:p w:rsidR="00941B6A" w:rsidRPr="00205C1F" w:rsidRDefault="00941B6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3D4">
              <w:rPr>
                <w:rFonts w:ascii="Times New Roman" w:hAnsi="Times New Roman" w:cs="Times New Roman"/>
                <w:sz w:val="20"/>
                <w:szCs w:val="20"/>
              </w:rPr>
              <w:t>Накладная на отпуск материалов (материальных ценностей) на сторону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(0504205)</w:t>
            </w:r>
          </w:p>
        </w:tc>
        <w:tc>
          <w:tcPr>
            <w:tcW w:w="1356" w:type="dxa"/>
          </w:tcPr>
          <w:p w:rsidR="00941B6A" w:rsidRPr="00205C1F" w:rsidRDefault="00941B6A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941B6A" w:rsidRPr="00CB432F" w:rsidRDefault="00941B6A" w:rsidP="00941B6A">
            <w:r w:rsidRPr="00CB432F">
              <w:t>МОЛ</w:t>
            </w:r>
          </w:p>
        </w:tc>
        <w:tc>
          <w:tcPr>
            <w:tcW w:w="1761" w:type="dxa"/>
          </w:tcPr>
          <w:p w:rsidR="00941B6A" w:rsidRDefault="00941B6A" w:rsidP="00941B6A">
            <w:r w:rsidRPr="00CB432F">
              <w:t>МОЛ</w:t>
            </w:r>
          </w:p>
        </w:tc>
        <w:tc>
          <w:tcPr>
            <w:tcW w:w="1617" w:type="dxa"/>
          </w:tcPr>
          <w:p w:rsidR="00941B6A" w:rsidRPr="00205C1F" w:rsidRDefault="00941B6A" w:rsidP="00AD3AE9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688" w:type="dxa"/>
          </w:tcPr>
          <w:p w:rsidR="00941B6A" w:rsidRPr="00FB3FF2" w:rsidRDefault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941B6A" w:rsidRPr="00FB3FF2" w:rsidRDefault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68" w:type="dxa"/>
          </w:tcPr>
          <w:p w:rsidR="00941B6A" w:rsidRPr="00205C1F" w:rsidRDefault="00941B6A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941B6A" w:rsidRPr="00205C1F" w:rsidRDefault="00941B6A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941B6A" w:rsidRPr="00205C1F" w:rsidRDefault="00941B6A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205C1F" w:rsidRDefault="00171F38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5C1F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выдачи материальных ценностей на нужды учреждения </w:t>
            </w:r>
            <w:hyperlink r:id="rId10" w:history="1">
              <w:r w:rsidRPr="00205C1F">
                <w:rPr>
                  <w:rFonts w:ascii="Times New Roman" w:hAnsi="Times New Roman" w:cs="Times New Roman"/>
                  <w:sz w:val="20"/>
                  <w:szCs w:val="20"/>
                </w:rPr>
                <w:t>(0504210)</w:t>
              </w:r>
            </w:hyperlink>
          </w:p>
        </w:tc>
        <w:tc>
          <w:tcPr>
            <w:tcW w:w="1356" w:type="dxa"/>
          </w:tcPr>
          <w:p w:rsidR="00171F38" w:rsidRPr="00205C1F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761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617" w:type="dxa"/>
          </w:tcPr>
          <w:p w:rsidR="00171F38" w:rsidRPr="00205C1F" w:rsidRDefault="00171F38" w:rsidP="00AD3AE9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68" w:type="dxa"/>
          </w:tcPr>
          <w:p w:rsidR="00171F38" w:rsidRPr="00205C1F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205C1F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205C1F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941B6A" w:rsidRDefault="00171F38" w:rsidP="00941B6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Путевой лист ( </w:t>
            </w:r>
            <w:hyperlink r:id="rId11" w:history="1">
              <w:r w:rsidR="00941B6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1</w:t>
              </w:r>
            </w:hyperlink>
            <w:r w:rsidRPr="00941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171F38" w:rsidRPr="00795565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795565">
              <w:rPr>
                <w:rFonts w:ascii="Times New Roman" w:hAnsi="Times New Roman" w:cs="Times New Roman"/>
                <w:sz w:val="20"/>
              </w:rPr>
              <w:t>2экз.</w:t>
            </w:r>
          </w:p>
        </w:tc>
        <w:tc>
          <w:tcPr>
            <w:tcW w:w="1621" w:type="dxa"/>
          </w:tcPr>
          <w:p w:rsidR="00171F38" w:rsidRPr="00FB3FF2" w:rsidRDefault="00171F38" w:rsidP="0079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617" w:type="dxa"/>
          </w:tcPr>
          <w:p w:rsidR="00171F38" w:rsidRPr="00795565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795565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68" w:type="dxa"/>
          </w:tcPr>
          <w:p w:rsidR="00171F38" w:rsidRPr="00795565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795565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16" w:type="dxa"/>
          </w:tcPr>
          <w:p w:rsidR="00171F38" w:rsidRPr="00795565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795565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795565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795565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941B6A" w:rsidRDefault="00171F38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 о списании </w:t>
            </w:r>
            <w:r w:rsidRPr="00941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материальных запасов </w:t>
            </w:r>
            <w:hyperlink r:id="rId12" w:history="1">
              <w:r w:rsidRPr="00941B6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(0504230)</w:t>
              </w:r>
            </w:hyperlink>
          </w:p>
        </w:tc>
        <w:tc>
          <w:tcPr>
            <w:tcW w:w="135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 экз.</w:t>
            </w:r>
          </w:p>
        </w:tc>
        <w:tc>
          <w:tcPr>
            <w:tcW w:w="162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</w:p>
        </w:tc>
        <w:tc>
          <w:tcPr>
            <w:tcW w:w="1617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68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205C1F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13" w:history="1">
              <w:r w:rsidRPr="00205C1F">
                <w:rPr>
                  <w:rFonts w:ascii="Times New Roman" w:hAnsi="Times New Roman" w:cs="Times New Roman"/>
                  <w:sz w:val="20"/>
                  <w:szCs w:val="20"/>
                </w:rPr>
                <w:t>(0504143)</w:t>
              </w:r>
            </w:hyperlink>
            <w:r w:rsidRPr="00205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171F38" w:rsidRPr="00FB3FF2" w:rsidRDefault="00171F38" w:rsidP="0079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</w:p>
        </w:tc>
        <w:tc>
          <w:tcPr>
            <w:tcW w:w="1617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68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AD3AE9" w:rsidRPr="003D14E6" w:rsidTr="00F24FA2">
        <w:trPr>
          <w:jc w:val="center"/>
        </w:trPr>
        <w:tc>
          <w:tcPr>
            <w:tcW w:w="16497" w:type="dxa"/>
            <w:gridSpan w:val="10"/>
          </w:tcPr>
          <w:p w:rsidR="00AD3AE9" w:rsidRPr="00FB3FF2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b/>
                <w:sz w:val="20"/>
                <w:szCs w:val="20"/>
              </w:rPr>
              <w:t>Учетные регистры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135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Карточка учета материальных ценностей (0504043)</w:t>
            </w:r>
          </w:p>
        </w:tc>
        <w:tc>
          <w:tcPr>
            <w:tcW w:w="135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3D14E6" w:rsidRDefault="00171F38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171F38" w:rsidRPr="00205C1F" w:rsidRDefault="00171F38" w:rsidP="00AD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05C1F">
              <w:rPr>
                <w:rFonts w:ascii="Times New Roman" w:hAnsi="Times New Roman" w:cs="Times New Roman"/>
                <w:sz w:val="20"/>
              </w:rPr>
              <w:t>Книга учета материальных ценностей (0504042)</w:t>
            </w:r>
          </w:p>
        </w:tc>
        <w:tc>
          <w:tcPr>
            <w:tcW w:w="1356" w:type="dxa"/>
          </w:tcPr>
          <w:p w:rsidR="00171F38" w:rsidRPr="00F57BE9" w:rsidRDefault="00171F38" w:rsidP="00941B6A">
            <w:r w:rsidRPr="00F57BE9">
              <w:t>1 экз.</w:t>
            </w:r>
          </w:p>
        </w:tc>
        <w:tc>
          <w:tcPr>
            <w:tcW w:w="1621" w:type="dxa"/>
          </w:tcPr>
          <w:p w:rsidR="00171F38" w:rsidRPr="00FB3FF2" w:rsidRDefault="00171F38" w:rsidP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FB3FF2" w:rsidRDefault="00171F38" w:rsidP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F57BE9" w:rsidRDefault="00171F38" w:rsidP="00941B6A">
            <w:r w:rsidRPr="00F57BE9">
              <w:t>Ежемесячно</w:t>
            </w:r>
          </w:p>
        </w:tc>
        <w:tc>
          <w:tcPr>
            <w:tcW w:w="1688" w:type="dxa"/>
          </w:tcPr>
          <w:p w:rsidR="00171F38" w:rsidRPr="00FB3FF2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171F38" w:rsidRPr="00FB3FF2" w:rsidRDefault="00171F38" w:rsidP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171F38" w:rsidRPr="00F57BE9" w:rsidRDefault="00171F38" w:rsidP="00941B6A">
            <w:r w:rsidRPr="00F57BE9">
              <w:t>Ежемесячно</w:t>
            </w:r>
          </w:p>
        </w:tc>
        <w:tc>
          <w:tcPr>
            <w:tcW w:w="1416" w:type="dxa"/>
          </w:tcPr>
          <w:p w:rsidR="00171F38" w:rsidRPr="00F57BE9" w:rsidRDefault="00171F38" w:rsidP="00941B6A">
            <w:r w:rsidRPr="00F57BE9">
              <w:t>Бухгалтерия</w:t>
            </w:r>
          </w:p>
        </w:tc>
        <w:tc>
          <w:tcPr>
            <w:tcW w:w="1550" w:type="dxa"/>
          </w:tcPr>
          <w:p w:rsidR="00171F38" w:rsidRDefault="00171F38" w:rsidP="00941B6A">
            <w:r w:rsidRPr="00F57BE9">
              <w:t>Ежемесячно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56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21" w:type="dxa"/>
          </w:tcPr>
          <w:p w:rsidR="00795565" w:rsidRPr="00FB3FF2" w:rsidRDefault="00795565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795565" w:rsidRPr="00FB3FF2" w:rsidRDefault="00795565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88" w:type="dxa"/>
          </w:tcPr>
          <w:p w:rsidR="00795565" w:rsidRPr="00FB3FF2" w:rsidRDefault="0079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795565" w:rsidRPr="00FB3FF2" w:rsidRDefault="00795565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16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171F38" w:rsidRPr="003D14E6" w:rsidTr="00F24FA2">
        <w:trPr>
          <w:jc w:val="center"/>
        </w:trPr>
        <w:tc>
          <w:tcPr>
            <w:tcW w:w="2417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 w:rsidRPr="003D14E6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56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21" w:type="dxa"/>
          </w:tcPr>
          <w:p w:rsidR="00795565" w:rsidRPr="00FB3FF2" w:rsidRDefault="00795565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761" w:type="dxa"/>
          </w:tcPr>
          <w:p w:rsidR="00795565" w:rsidRPr="00FB3FF2" w:rsidRDefault="00795565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проведения инвентариз.</w:t>
            </w:r>
          </w:p>
        </w:tc>
        <w:tc>
          <w:tcPr>
            <w:tcW w:w="1688" w:type="dxa"/>
          </w:tcPr>
          <w:p w:rsidR="00795565" w:rsidRPr="00FB3FF2" w:rsidRDefault="0079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795565" w:rsidRPr="00FB3FF2" w:rsidRDefault="00795565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568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проведения инвентариз.</w:t>
            </w:r>
          </w:p>
        </w:tc>
        <w:tc>
          <w:tcPr>
            <w:tcW w:w="1416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:rsidR="00795565" w:rsidRPr="003D14E6" w:rsidRDefault="00795565" w:rsidP="00AD3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мере проведения инвентариз.</w:t>
            </w:r>
          </w:p>
        </w:tc>
      </w:tr>
      <w:tr w:rsidR="00AD3AE9" w:rsidRPr="003D14E6" w:rsidTr="00F24FA2">
        <w:trPr>
          <w:jc w:val="center"/>
        </w:trPr>
        <w:tc>
          <w:tcPr>
            <w:tcW w:w="16497" w:type="dxa"/>
            <w:gridSpan w:val="10"/>
          </w:tcPr>
          <w:p w:rsidR="00AD3AE9" w:rsidRPr="00FB3FF2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AE9" w:rsidRPr="003D14E6" w:rsidTr="00F24FA2">
        <w:trPr>
          <w:jc w:val="center"/>
        </w:trPr>
        <w:tc>
          <w:tcPr>
            <w:tcW w:w="16497" w:type="dxa"/>
            <w:gridSpan w:val="10"/>
          </w:tcPr>
          <w:p w:rsidR="00AD3AE9" w:rsidRPr="00FB3FF2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на счетах</w:t>
            </w:r>
          </w:p>
        </w:tc>
      </w:tr>
      <w:tr w:rsidR="00AD3AE9" w:rsidRPr="003D14E6" w:rsidTr="00F24FA2">
        <w:trPr>
          <w:jc w:val="center"/>
        </w:trPr>
        <w:tc>
          <w:tcPr>
            <w:tcW w:w="16497" w:type="dxa"/>
            <w:gridSpan w:val="10"/>
          </w:tcPr>
          <w:p w:rsidR="00AD3AE9" w:rsidRPr="00FB3FF2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FF2">
              <w:rPr>
                <w:rFonts w:ascii="Times New Roman" w:hAnsi="Times New Roman" w:cs="Times New Roman"/>
                <w:b/>
                <w:sz w:val="20"/>
                <w:szCs w:val="20"/>
              </w:rPr>
              <w:t>Первичные документы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Заявка на кассовый расход (0531801)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45213A" w:rsidRPr="00BF4C5C" w:rsidRDefault="0045213A" w:rsidP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По мере оплаты 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оплаты</w:t>
            </w:r>
          </w:p>
        </w:tc>
        <w:tc>
          <w:tcPr>
            <w:tcW w:w="1416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оплаты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кассовый расход (сокращенная) (0531851) 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45213A" w:rsidRPr="00BF4C5C" w:rsidRDefault="0045213A" w:rsidP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По мере оплаты 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оплаты</w:t>
            </w:r>
          </w:p>
        </w:tc>
        <w:tc>
          <w:tcPr>
            <w:tcW w:w="1416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оплаты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Заявка на получение наличных денег (0531802)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45213A" w:rsidRPr="00BF4C5C" w:rsidRDefault="0045213A" w:rsidP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получения наличных денег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получения наличных денег</w:t>
            </w:r>
          </w:p>
        </w:tc>
        <w:tc>
          <w:tcPr>
            <w:tcW w:w="1416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получения наличных денег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507D17" w:rsidP="00507D1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на выяснение принадлежности платежа</w:t>
            </w:r>
            <w:r w:rsidR="0045213A"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 (05318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5213A" w:rsidRPr="00BF4C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45213A" w:rsidRPr="00BF4C5C" w:rsidRDefault="0045213A" w:rsidP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617" w:type="dxa"/>
          </w:tcPr>
          <w:p w:rsidR="0045213A" w:rsidRPr="00BF4C5C" w:rsidRDefault="0045213A" w:rsidP="00507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507D17">
              <w:rPr>
                <w:rFonts w:ascii="Times New Roman" w:hAnsi="Times New Roman" w:cs="Times New Roman"/>
                <w:sz w:val="20"/>
                <w:szCs w:val="20"/>
              </w:rPr>
              <w:t xml:space="preserve"> уточнения невыясненных платежей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перечисления наличных денег</w:t>
            </w:r>
          </w:p>
        </w:tc>
        <w:tc>
          <w:tcPr>
            <w:tcW w:w="1416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50" w:type="dxa"/>
          </w:tcPr>
          <w:p w:rsidR="0045213A" w:rsidRPr="00BF4C5C" w:rsidRDefault="00507D17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17">
              <w:rPr>
                <w:rFonts w:ascii="Times New Roman" w:hAnsi="Times New Roman" w:cs="Times New Roman"/>
                <w:sz w:val="20"/>
                <w:szCs w:val="20"/>
              </w:rPr>
              <w:t>По мере  уточнения невыясненных платежей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возврат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(0531803)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экз.</w:t>
            </w:r>
          </w:p>
        </w:tc>
        <w:tc>
          <w:tcPr>
            <w:tcW w:w="162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Зам. рук. отдела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бух.учета</w:t>
            </w:r>
          </w:p>
        </w:tc>
        <w:tc>
          <w:tcPr>
            <w:tcW w:w="1761" w:type="dxa"/>
          </w:tcPr>
          <w:p w:rsidR="0045213A" w:rsidRPr="00BF4C5C" w:rsidRDefault="0045213A" w:rsidP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Зам. рук. отдела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бух.учета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Рук. отдела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бух.учета</w:t>
            </w:r>
          </w:p>
        </w:tc>
        <w:tc>
          <w:tcPr>
            <w:tcW w:w="1503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Зам. рук.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бух.учета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Зам. рук.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бух.учета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9B7" w:rsidRPr="00BF4C5C" w:rsidTr="00F24FA2">
        <w:trPr>
          <w:jc w:val="center"/>
        </w:trPr>
        <w:tc>
          <w:tcPr>
            <w:tcW w:w="2417" w:type="dxa"/>
          </w:tcPr>
          <w:p w:rsidR="00AE09B7" w:rsidRPr="00BF4C5C" w:rsidRDefault="00AE09B7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сумм неиспользованных средств (0531846)</w:t>
            </w:r>
          </w:p>
        </w:tc>
        <w:tc>
          <w:tcPr>
            <w:tcW w:w="1356" w:type="dxa"/>
          </w:tcPr>
          <w:p w:rsidR="00AE09B7" w:rsidRPr="00B37ED5" w:rsidRDefault="00AE09B7" w:rsidP="004F2645">
            <w:r w:rsidRPr="00B37ED5">
              <w:t>2 экз.</w:t>
            </w:r>
          </w:p>
        </w:tc>
        <w:tc>
          <w:tcPr>
            <w:tcW w:w="1621" w:type="dxa"/>
          </w:tcPr>
          <w:p w:rsidR="00AE09B7" w:rsidRPr="00AE09B7" w:rsidRDefault="00AE09B7" w:rsidP="004F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AE09B7" w:rsidRPr="00AE09B7" w:rsidRDefault="00AE09B7" w:rsidP="004F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617" w:type="dxa"/>
          </w:tcPr>
          <w:p w:rsidR="00AE09B7" w:rsidRPr="00AE09B7" w:rsidRDefault="00AE09B7" w:rsidP="00AE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По мере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ступления</w:t>
            </w: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 xml:space="preserve"> наличных денег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дебиторскую карту</w:t>
            </w:r>
          </w:p>
        </w:tc>
        <w:tc>
          <w:tcPr>
            <w:tcW w:w="1688" w:type="dxa"/>
          </w:tcPr>
          <w:p w:rsidR="00AE09B7" w:rsidRPr="00AE09B7" w:rsidRDefault="00AE09B7" w:rsidP="004F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AE09B7" w:rsidRPr="00AE09B7" w:rsidRDefault="00AE09B7" w:rsidP="004F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68" w:type="dxa"/>
          </w:tcPr>
          <w:p w:rsidR="00AE09B7" w:rsidRPr="00AE09B7" w:rsidRDefault="00AE09B7" w:rsidP="004F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наличных денег на дебиторскую карту</w:t>
            </w:r>
          </w:p>
        </w:tc>
        <w:tc>
          <w:tcPr>
            <w:tcW w:w="1416" w:type="dxa"/>
          </w:tcPr>
          <w:p w:rsidR="00AE09B7" w:rsidRPr="00AE09B7" w:rsidRDefault="00AE09B7" w:rsidP="004F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50" w:type="dxa"/>
          </w:tcPr>
          <w:p w:rsidR="00AE09B7" w:rsidRPr="00AE09B7" w:rsidRDefault="00AE09B7" w:rsidP="004F2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B7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наличных денег на дебиторскую карту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Платежное поручение (0401060)</w:t>
            </w:r>
          </w:p>
        </w:tc>
        <w:tc>
          <w:tcPr>
            <w:tcW w:w="1356" w:type="dxa"/>
          </w:tcPr>
          <w:p w:rsidR="0045213A" w:rsidRPr="00BF4C5C" w:rsidRDefault="00507D17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13A"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 экз.</w:t>
            </w:r>
          </w:p>
        </w:tc>
        <w:tc>
          <w:tcPr>
            <w:tcW w:w="162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45213A" w:rsidRPr="00BF4C5C" w:rsidRDefault="0045213A" w:rsidP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Одновременно с Заявкой на кассовый расход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Одновременно с Заявкой на кассовый расход</w:t>
            </w:r>
          </w:p>
        </w:tc>
        <w:tc>
          <w:tcPr>
            <w:tcW w:w="1416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Одновременно с Заявкой на кассовый расход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Объявление на взнос наличными (0402001)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45213A" w:rsidRPr="00BF4C5C" w:rsidRDefault="0045213A" w:rsidP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Сверх лимита кассы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Сверх лимита  кассы</w:t>
            </w:r>
          </w:p>
        </w:tc>
        <w:tc>
          <w:tcPr>
            <w:tcW w:w="1416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Сверх лимита кассы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Учетные регистры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Журнал операций с безналичными денежными средствами </w:t>
            </w:r>
            <w:r w:rsidR="00C10FF5">
              <w:rPr>
                <w:rFonts w:ascii="Times New Roman" w:hAnsi="Times New Roman" w:cs="Times New Roman"/>
                <w:sz w:val="20"/>
                <w:szCs w:val="20"/>
              </w:rPr>
              <w:t xml:space="preserve">, с расчетами с дебиторами по доходам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(0504071)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остатков на счетах учета денежных средств (0504082)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76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 документы, денежные документы, бланки строгой отчетности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Первичные документы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Приходный кассовый ордер </w:t>
            </w:r>
            <w:hyperlink r:id="rId14" w:history="1">
              <w:r w:rsidRPr="00BF4C5C">
                <w:rPr>
                  <w:rFonts w:ascii="Times New Roman" w:hAnsi="Times New Roman" w:cs="Times New Roman"/>
                  <w:sz w:val="20"/>
                  <w:szCs w:val="20"/>
                </w:rPr>
                <w:t>(0310001)</w:t>
              </w:r>
            </w:hyperlink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8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03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Расходный кассовый ордер (ф. 0310002)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выписки</w:t>
            </w:r>
          </w:p>
        </w:tc>
        <w:tc>
          <w:tcPr>
            <w:tcW w:w="168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приходных и расходных кассовых ордеров (031003)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Кассовая книга (0504514)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Акт о списании бланков строгой отчетности (0504816)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761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выписки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Учетные регистры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Книга учета бланков строгой отчетности (0504045)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рук. отдела бух.учета</w:t>
            </w: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Журнал операций по счету «Касса» (0504071)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наличных денежных средств (0504088)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76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остатков на счетах учета денежных средств (0504082)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76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(сличительная) ведомость бланков строгой отчетности и денежных документов (0504086)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76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заработной плате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Первичные документы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Штатное расписание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AD3AE9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начисления заработной платы</w:t>
            </w:r>
          </w:p>
        </w:tc>
        <w:tc>
          <w:tcPr>
            <w:tcW w:w="1688" w:type="dxa"/>
          </w:tcPr>
          <w:p w:rsidR="00AD3AE9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AD3AE9" w:rsidRPr="00BF4C5C" w:rsidRDefault="00941B6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68" w:type="dxa"/>
          </w:tcPr>
          <w:p w:rsidR="00AD3AE9" w:rsidRPr="00BF4C5C" w:rsidRDefault="00941B6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941B6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45213A" w:rsidP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AD3AE9"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 о принятии (увольнении)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AD3AE9" w:rsidRPr="00BF4C5C" w:rsidRDefault="0045213A" w:rsidP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Сектор по юридическим вопросам</w:t>
            </w:r>
          </w:p>
        </w:tc>
        <w:tc>
          <w:tcPr>
            <w:tcW w:w="1761" w:type="dxa"/>
          </w:tcPr>
          <w:p w:rsidR="00AD3AE9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Сектор по юридическим вопросам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В день принятия (увольнения)</w:t>
            </w:r>
          </w:p>
        </w:tc>
        <w:tc>
          <w:tcPr>
            <w:tcW w:w="1688" w:type="dxa"/>
          </w:tcPr>
          <w:p w:rsidR="00AD3AE9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03" w:type="dxa"/>
          </w:tcPr>
          <w:p w:rsidR="00AD3AE9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Сектор по юридическим вопросам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В день оформления приказа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 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Расчетно- платежная ведомость (0504401)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20 и 31 (30) числа ежемесячно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Расчетная ведомость (0504402)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20 и 31 (30) числа ежемесячно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Платежная ведомость (0504403)</w:t>
            </w:r>
          </w:p>
        </w:tc>
        <w:tc>
          <w:tcPr>
            <w:tcW w:w="135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45213A" w:rsidRPr="00BF4C5C" w:rsidRDefault="0045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20 и 31 (30) числа ежемесячно</w:t>
            </w:r>
          </w:p>
        </w:tc>
        <w:tc>
          <w:tcPr>
            <w:tcW w:w="1416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45213A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AD3AE9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Сектор по юридическим вопросам</w:t>
            </w:r>
          </w:p>
        </w:tc>
        <w:tc>
          <w:tcPr>
            <w:tcW w:w="1761" w:type="dxa"/>
          </w:tcPr>
          <w:p w:rsidR="00AD3AE9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Сектор по юридическим вопросам</w:t>
            </w:r>
          </w:p>
        </w:tc>
        <w:tc>
          <w:tcPr>
            <w:tcW w:w="1617" w:type="dxa"/>
          </w:tcPr>
          <w:p w:rsidR="00AD3AE9" w:rsidRPr="00BF4C5C" w:rsidRDefault="003C00A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BF4C5C" w:rsidRDefault="003C00A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Руководитель, зам. руководителя</w:t>
            </w: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BF4C5C" w:rsidRDefault="00AD3AE9" w:rsidP="0094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  <w:r w:rsidR="00941B6A" w:rsidRPr="00BF4C5C">
              <w:rPr>
                <w:rFonts w:ascii="Times New Roman" w:hAnsi="Times New Roman" w:cs="Times New Roman"/>
                <w:sz w:val="20"/>
                <w:szCs w:val="20"/>
              </w:rPr>
              <w:t>13 и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13A"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Записка-расчет об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экз.</w:t>
            </w:r>
          </w:p>
        </w:tc>
        <w:tc>
          <w:tcPr>
            <w:tcW w:w="1621" w:type="dxa"/>
          </w:tcPr>
          <w:p w:rsidR="00AD3AE9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BF4C5C" w:rsidRDefault="003C00A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юридическим вопросам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день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принятия (увольнения)</w:t>
            </w:r>
          </w:p>
        </w:tc>
        <w:tc>
          <w:tcPr>
            <w:tcW w:w="1688" w:type="dxa"/>
          </w:tcPr>
          <w:p w:rsidR="00AD3AE9" w:rsidRPr="00BF4C5C" w:rsidRDefault="003C00A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Рук. отдела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бух.учета</w:t>
            </w:r>
          </w:p>
        </w:tc>
        <w:tc>
          <w:tcPr>
            <w:tcW w:w="1503" w:type="dxa"/>
          </w:tcPr>
          <w:p w:rsidR="00AD3AE9" w:rsidRPr="00BF4C5C" w:rsidRDefault="0045213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Бухгалтерия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оформления приказа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Бухгалтерия 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Карточка-справка (0504417)</w:t>
            </w:r>
          </w:p>
        </w:tc>
        <w:tc>
          <w:tcPr>
            <w:tcW w:w="135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67036B" w:rsidRPr="00BF4C5C" w:rsidRDefault="0067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 до 30 (31) числа</w:t>
            </w:r>
          </w:p>
        </w:tc>
        <w:tc>
          <w:tcPr>
            <w:tcW w:w="141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135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67036B" w:rsidRPr="00BF4C5C" w:rsidRDefault="0067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Учетные регистры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Реестр депонированных сумм (0504047)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 гл. бухгалтера</w:t>
            </w: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Книга аналитического учета депонированной заработной платы, денежного довольствия и стипендий (0504048)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BF4C5C" w:rsidRDefault="00AD3AE9" w:rsidP="0067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67036B" w:rsidRPr="00BF4C5C">
              <w:rPr>
                <w:rFonts w:ascii="Times New Roman" w:hAnsi="Times New Roman" w:cs="Times New Roman"/>
                <w:sz w:val="20"/>
                <w:szCs w:val="20"/>
              </w:rPr>
              <w:t>рук. отд. бух. учета</w:t>
            </w: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688" w:type="dxa"/>
          </w:tcPr>
          <w:p w:rsidR="00AD3AE9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подотчетными лицами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Первичные документы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Авансовый отчет (0504505)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AD3AE9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</w:tc>
        <w:tc>
          <w:tcPr>
            <w:tcW w:w="1617" w:type="dxa"/>
          </w:tcPr>
          <w:p w:rsidR="00AD3AE9" w:rsidRPr="00BF4C5C" w:rsidRDefault="00AD3AE9" w:rsidP="0067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036B" w:rsidRPr="00BF4C5C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67036B" w:rsidRPr="00BF4C5C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 после последней операции</w:t>
            </w:r>
          </w:p>
        </w:tc>
        <w:tc>
          <w:tcPr>
            <w:tcW w:w="168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3 дня после утверждения отчета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В день сдачи отчета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Платежная ведомость </w:t>
            </w:r>
            <w:hyperlink r:id="rId15" w:history="1">
              <w:r w:rsidRPr="00BF4C5C">
                <w:rPr>
                  <w:rFonts w:ascii="Times New Roman" w:hAnsi="Times New Roman" w:cs="Times New Roman"/>
                  <w:sz w:val="20"/>
                  <w:szCs w:val="20"/>
                </w:rPr>
                <w:t>(ф. 0504403)</w:t>
              </w:r>
            </w:hyperlink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Вед. бухгалтер</w:t>
            </w: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BF4C5C" w:rsidRDefault="0067036B" w:rsidP="0067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3AE9"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 и 31 (30) числа ежемесячно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Учетные регистры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Журнал операций расчетов с подотчетными лицами (0504071)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688" w:type="dxa"/>
          </w:tcPr>
          <w:p w:rsidR="00AD3AE9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Расчеты с дебиторами и кредиторами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Первичные документы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Акты выполненных работ, оказанных услуг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Упол. лица</w:t>
            </w:r>
          </w:p>
        </w:tc>
        <w:tc>
          <w:tcPr>
            <w:tcW w:w="1761" w:type="dxa"/>
          </w:tcPr>
          <w:p w:rsidR="00AD3AE9" w:rsidRPr="00BF4C5C" w:rsidRDefault="00AD3AE9" w:rsidP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171F38"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BF4C5C" w:rsidRDefault="0067153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53B">
              <w:rPr>
                <w:rFonts w:ascii="Times New Roman" w:hAnsi="Times New Roman" w:cs="Times New Roman"/>
                <w:sz w:val="20"/>
                <w:szCs w:val="20"/>
              </w:rPr>
              <w:t>Зам. руководителя</w:t>
            </w:r>
          </w:p>
        </w:tc>
        <w:tc>
          <w:tcPr>
            <w:tcW w:w="1503" w:type="dxa"/>
          </w:tcPr>
          <w:p w:rsidR="00AD3AE9" w:rsidRPr="00BF4C5C" w:rsidRDefault="003C00A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Заместитель, руководителя, рук. отдела по хоз. и жил. вопросам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Учетные регистры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Журнал операций расчетов с дебиторами по доходам (0504071)</w:t>
            </w:r>
          </w:p>
        </w:tc>
        <w:tc>
          <w:tcPr>
            <w:tcW w:w="135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67036B" w:rsidRPr="00BF4C5C" w:rsidRDefault="0067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Журнал операций расчетов с поставщиками (0504071)</w:t>
            </w:r>
          </w:p>
        </w:tc>
        <w:tc>
          <w:tcPr>
            <w:tcW w:w="135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67036B" w:rsidRPr="00BF4C5C" w:rsidRDefault="0067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5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76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688" w:type="dxa"/>
          </w:tcPr>
          <w:p w:rsidR="0067036B" w:rsidRPr="00BF4C5C" w:rsidRDefault="0067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568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41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Санкционирование расходов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Первичные документы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AD3AE9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761" w:type="dxa"/>
          </w:tcPr>
          <w:p w:rsidR="00AD3AE9" w:rsidRPr="00BF4C5C" w:rsidRDefault="00AD3AE9" w:rsidP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617" w:type="dxa"/>
          </w:tcPr>
          <w:p w:rsidR="00AD3AE9" w:rsidRPr="00BF4C5C" w:rsidRDefault="00AD3AE9" w:rsidP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факту утверждения (изменений)</w:t>
            </w:r>
          </w:p>
        </w:tc>
        <w:tc>
          <w:tcPr>
            <w:tcW w:w="168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03" w:type="dxa"/>
          </w:tcPr>
          <w:p w:rsidR="00AD3AE9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68" w:type="dxa"/>
          </w:tcPr>
          <w:p w:rsidR="00AD3AE9" w:rsidRPr="00BF4C5C" w:rsidRDefault="00AD3AE9" w:rsidP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факту утверждения  (изменений)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факту утверждения  (изменений)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Учетные регистры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Журнал по прочим операциям (0504071)</w:t>
            </w:r>
          </w:p>
        </w:tc>
        <w:tc>
          <w:tcPr>
            <w:tcW w:w="135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67036B" w:rsidRPr="00BF4C5C" w:rsidRDefault="0067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Карточка учета лимитов бюджетных обязательств (бюджетных ассигнований) (0504062)</w:t>
            </w:r>
          </w:p>
        </w:tc>
        <w:tc>
          <w:tcPr>
            <w:tcW w:w="135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171F38" w:rsidRPr="00BF4C5C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76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BF4C5C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568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Журнал регистрации обязательств (0504064)</w:t>
            </w:r>
          </w:p>
        </w:tc>
        <w:tc>
          <w:tcPr>
            <w:tcW w:w="135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171F38" w:rsidRPr="00BF4C5C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76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568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D3AE9" w:rsidRPr="00BF4C5C" w:rsidTr="00F24FA2">
        <w:trPr>
          <w:jc w:val="center"/>
        </w:trPr>
        <w:tc>
          <w:tcPr>
            <w:tcW w:w="16497" w:type="dxa"/>
            <w:gridSpan w:val="10"/>
          </w:tcPr>
          <w:p w:rsidR="00AD3AE9" w:rsidRPr="00BF4C5C" w:rsidRDefault="00AD3AE9" w:rsidP="00AD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документы и регистры для составления отчетности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Справка (0504833)</w:t>
            </w:r>
          </w:p>
        </w:tc>
        <w:tc>
          <w:tcPr>
            <w:tcW w:w="135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AD3AE9" w:rsidRPr="00BF4C5C" w:rsidRDefault="003C00AA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Рук. отдела бух.учета</w:t>
            </w:r>
          </w:p>
        </w:tc>
        <w:tc>
          <w:tcPr>
            <w:tcW w:w="1503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AD3AE9" w:rsidRPr="00BF4C5C" w:rsidRDefault="00AD3AE9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Ведомость расхождений по результатам инвентаризации (0504092)</w:t>
            </w:r>
          </w:p>
        </w:tc>
        <w:tc>
          <w:tcPr>
            <w:tcW w:w="135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76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688" w:type="dxa"/>
          </w:tcPr>
          <w:p w:rsidR="00171F38" w:rsidRPr="00BF4C5C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Зам.рук. отд. бух. учета</w:t>
            </w:r>
          </w:p>
        </w:tc>
        <w:tc>
          <w:tcPr>
            <w:tcW w:w="1503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568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41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Акт о результатах инвентаризации (0504835)</w:t>
            </w:r>
          </w:p>
        </w:tc>
        <w:tc>
          <w:tcPr>
            <w:tcW w:w="135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162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76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688" w:type="dxa"/>
          </w:tcPr>
          <w:p w:rsidR="00171F38" w:rsidRPr="00BF4C5C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Зам.рук. отд. бух. учета</w:t>
            </w:r>
          </w:p>
        </w:tc>
        <w:tc>
          <w:tcPr>
            <w:tcW w:w="1503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Инвентариз. комиссия</w:t>
            </w:r>
          </w:p>
        </w:tc>
        <w:tc>
          <w:tcPr>
            <w:tcW w:w="1568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  <w:tc>
          <w:tcPr>
            <w:tcW w:w="141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По мере проведения инвентариз.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Оборотная ведомость (0504036)</w:t>
            </w:r>
          </w:p>
        </w:tc>
        <w:tc>
          <w:tcPr>
            <w:tcW w:w="135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BF4C5C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Зам.рук. отд. бух. учета</w:t>
            </w:r>
          </w:p>
        </w:tc>
        <w:tc>
          <w:tcPr>
            <w:tcW w:w="1503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Карточка учета средств и расчетов (0504051)</w:t>
            </w:r>
          </w:p>
        </w:tc>
        <w:tc>
          <w:tcPr>
            <w:tcW w:w="135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BF4C5C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Зам.рук. отд. бух. учета</w:t>
            </w:r>
          </w:p>
        </w:tc>
        <w:tc>
          <w:tcPr>
            <w:tcW w:w="1503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Реестр карточек (0594052)</w:t>
            </w:r>
          </w:p>
        </w:tc>
        <w:tc>
          <w:tcPr>
            <w:tcW w:w="135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BF4C5C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Зам.рук. отд. бух. учета</w:t>
            </w:r>
          </w:p>
        </w:tc>
        <w:tc>
          <w:tcPr>
            <w:tcW w:w="1503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Реестр сдачи документов (0504053)</w:t>
            </w:r>
          </w:p>
        </w:tc>
        <w:tc>
          <w:tcPr>
            <w:tcW w:w="135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BF4C5C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Зам.рук. отд. бух. учета</w:t>
            </w:r>
          </w:p>
        </w:tc>
        <w:tc>
          <w:tcPr>
            <w:tcW w:w="1503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Многографная карточка (0504054)</w:t>
            </w:r>
          </w:p>
        </w:tc>
        <w:tc>
          <w:tcPr>
            <w:tcW w:w="135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171F38" w:rsidRPr="00BF4C5C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Зам.рук. отд. бух. учета</w:t>
            </w:r>
          </w:p>
        </w:tc>
        <w:tc>
          <w:tcPr>
            <w:tcW w:w="1503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171F38" w:rsidRPr="00BF4C5C" w:rsidRDefault="00171F38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171F38" w:rsidRPr="00BF4C5C" w:rsidTr="00F24FA2">
        <w:trPr>
          <w:jc w:val="center"/>
        </w:trPr>
        <w:tc>
          <w:tcPr>
            <w:tcW w:w="24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Главная книга (0504072)</w:t>
            </w:r>
          </w:p>
        </w:tc>
        <w:tc>
          <w:tcPr>
            <w:tcW w:w="135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62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761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17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8" w:type="dxa"/>
          </w:tcPr>
          <w:p w:rsidR="0067036B" w:rsidRPr="00BF4C5C" w:rsidRDefault="0017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Зам.рук. отд. бух. учета</w:t>
            </w:r>
          </w:p>
        </w:tc>
        <w:tc>
          <w:tcPr>
            <w:tcW w:w="1503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68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550" w:type="dxa"/>
          </w:tcPr>
          <w:p w:rsidR="0067036B" w:rsidRPr="00BF4C5C" w:rsidRDefault="0067036B" w:rsidP="00AD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5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B658E3" w:rsidRPr="00BF4C5C" w:rsidRDefault="00B658E3">
      <w:pPr>
        <w:rPr>
          <w:rFonts w:ascii="Times New Roman" w:hAnsi="Times New Roman" w:cs="Times New Roman"/>
          <w:sz w:val="20"/>
          <w:szCs w:val="20"/>
        </w:rPr>
      </w:pPr>
    </w:p>
    <w:sectPr w:rsidR="00B658E3" w:rsidRPr="00BF4C5C" w:rsidSect="00BF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812"/>
    <w:rsid w:val="00065357"/>
    <w:rsid w:val="000D3318"/>
    <w:rsid w:val="00111807"/>
    <w:rsid w:val="001559E0"/>
    <w:rsid w:val="00171F38"/>
    <w:rsid w:val="00195DB2"/>
    <w:rsid w:val="001F1217"/>
    <w:rsid w:val="00205C1F"/>
    <w:rsid w:val="002374C8"/>
    <w:rsid w:val="00271AB1"/>
    <w:rsid w:val="002A20C4"/>
    <w:rsid w:val="002E1156"/>
    <w:rsid w:val="00335A31"/>
    <w:rsid w:val="0036106C"/>
    <w:rsid w:val="00371C2A"/>
    <w:rsid w:val="003B77F8"/>
    <w:rsid w:val="003C00AA"/>
    <w:rsid w:val="003D14E6"/>
    <w:rsid w:val="0045213A"/>
    <w:rsid w:val="0046429D"/>
    <w:rsid w:val="0047732A"/>
    <w:rsid w:val="00496A22"/>
    <w:rsid w:val="004C7625"/>
    <w:rsid w:val="004E034B"/>
    <w:rsid w:val="005013D4"/>
    <w:rsid w:val="00507D17"/>
    <w:rsid w:val="005C2081"/>
    <w:rsid w:val="00635413"/>
    <w:rsid w:val="0066674B"/>
    <w:rsid w:val="0067036B"/>
    <w:rsid w:val="0067153B"/>
    <w:rsid w:val="00672133"/>
    <w:rsid w:val="00685974"/>
    <w:rsid w:val="0074549E"/>
    <w:rsid w:val="00751435"/>
    <w:rsid w:val="00784B9A"/>
    <w:rsid w:val="00795565"/>
    <w:rsid w:val="007A3803"/>
    <w:rsid w:val="007A6674"/>
    <w:rsid w:val="007C260C"/>
    <w:rsid w:val="00805CC9"/>
    <w:rsid w:val="00885989"/>
    <w:rsid w:val="008E029D"/>
    <w:rsid w:val="008E5C87"/>
    <w:rsid w:val="00926F5B"/>
    <w:rsid w:val="00941B6A"/>
    <w:rsid w:val="00970915"/>
    <w:rsid w:val="009739C2"/>
    <w:rsid w:val="009C4C7D"/>
    <w:rsid w:val="00A04CBB"/>
    <w:rsid w:val="00A34A70"/>
    <w:rsid w:val="00A74300"/>
    <w:rsid w:val="00AC2670"/>
    <w:rsid w:val="00AD36E3"/>
    <w:rsid w:val="00AD39D1"/>
    <w:rsid w:val="00AD3AE9"/>
    <w:rsid w:val="00AE09B7"/>
    <w:rsid w:val="00B037E2"/>
    <w:rsid w:val="00B37E3A"/>
    <w:rsid w:val="00B658E3"/>
    <w:rsid w:val="00BB25D1"/>
    <w:rsid w:val="00BB4F15"/>
    <w:rsid w:val="00BF11E7"/>
    <w:rsid w:val="00BF1812"/>
    <w:rsid w:val="00BF4C5C"/>
    <w:rsid w:val="00C10FF5"/>
    <w:rsid w:val="00C826C5"/>
    <w:rsid w:val="00D60FB2"/>
    <w:rsid w:val="00D93F9E"/>
    <w:rsid w:val="00DD512D"/>
    <w:rsid w:val="00DE6FB7"/>
    <w:rsid w:val="00E454BE"/>
    <w:rsid w:val="00E60B44"/>
    <w:rsid w:val="00EF43B4"/>
    <w:rsid w:val="00F24FA2"/>
    <w:rsid w:val="00F744D6"/>
    <w:rsid w:val="00FB3FF2"/>
    <w:rsid w:val="00FB7222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85B"/>
  <w15:docId w15:val="{517E300E-9FDF-4EC3-99C9-13BF0B3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537C8278FE7A6B85E6B872B5CFBA1D583495E8F8E36E71FD41AA7FF9C23724E27CC13FE3FCC1Cw2QCH" TargetMode="External"/><Relationship Id="rId13" Type="http://schemas.openxmlformats.org/officeDocument/2006/relationships/hyperlink" Target="consultantplus://offline/ref=514B6F2A8679753A44AF0AEF571E74B2C3672DC0F377B0D6ED89CE7CBCCF2CA1E9D77E56D3471816f8O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2173D2BFAF762DC9C81ABE6B51AB7C7604F1664ACE4A6BE0FBCB8DD21028DC5EBF0745B432774Bk1L5H" TargetMode="External"/><Relationship Id="rId12" Type="http://schemas.openxmlformats.org/officeDocument/2006/relationships/hyperlink" Target="consultantplus://offline/ref=514B6F2A8679753A44AF0AEF571E74B2C3672DC0F377B0D6ED89CE7CBCCF2CA1E9D77E56D3471A17f8O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FED7DEB0D54F3B5945A53C66E4565027F25CBC5C06837CA74227FBD60819F24B5E89CD013173RFK4H" TargetMode="External"/><Relationship Id="rId11" Type="http://schemas.openxmlformats.org/officeDocument/2006/relationships/hyperlink" Target="consultantplus://offline/ref=514B6F2A8679753A44AF0AEF571E74B2C0642CC2F57BEDDCE5D0C27EBBC073B6EE9E7257D2401Df1O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0F900441D579CEEDBB577BC4B9E4CB7191414EC9664431B6D73040F28F04BD6298A3D65A6EC6D931q1H" TargetMode="External"/><Relationship Id="rId10" Type="http://schemas.openxmlformats.org/officeDocument/2006/relationships/hyperlink" Target="consultantplus://offline/ref=034AE1E3CB06E4DDA3EC7E39B8661649D0BE6913BCC8F785F0D7589FE3303477E59BC6623BB7B712wCN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4AE1E3CB06E4DDA3EC7E39B8661649D5BF6016B1C4AA8FF88E549DE43F6B60E2D2CA6339B6B4w1NFH" TargetMode="External"/><Relationship Id="rId14" Type="http://schemas.openxmlformats.org/officeDocument/2006/relationships/hyperlink" Target="consultantplus://offline/ref=EAE2A02D56646348ABA64661BB4B1597056CD93EA89117A64DCBCD84B841497C67A00756A8271FjF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B70D-11D8-4C5E-8131-717CF075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16</cp:revision>
  <dcterms:created xsi:type="dcterms:W3CDTF">2016-01-11T11:36:00Z</dcterms:created>
  <dcterms:modified xsi:type="dcterms:W3CDTF">2020-03-06T06:30:00Z</dcterms:modified>
</cp:coreProperties>
</file>